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597" w:rsidRPr="00FD018F" w:rsidRDefault="008066DD" w:rsidP="00542597">
      <w:pPr>
        <w:pStyle w:val="NoSpacing"/>
        <w:rPr>
          <w:rFonts w:cs="Times New Roman"/>
          <w:b/>
          <w:i/>
          <w:u w:val="single"/>
        </w:rPr>
      </w:pPr>
      <w:r w:rsidRPr="00FD018F">
        <w:rPr>
          <w:rFonts w:cs="Times New Roman"/>
          <w:b/>
          <w:u w:val="single"/>
        </w:rPr>
        <w:t>Parish News</w:t>
      </w:r>
      <w:r w:rsidR="008F68EE" w:rsidRPr="00FD018F">
        <w:rPr>
          <w:rFonts w:cs="Times New Roman"/>
          <w:b/>
          <w:i/>
          <w:u w:val="single"/>
        </w:rPr>
        <w:t>:</w:t>
      </w:r>
    </w:p>
    <w:p w:rsidR="00CE0B05" w:rsidRPr="00CE0B05" w:rsidRDefault="00CE0B05" w:rsidP="00CE0B05">
      <w:pPr>
        <w:spacing w:after="0" w:line="240" w:lineRule="auto"/>
        <w:jc w:val="both"/>
        <w:rPr>
          <w:rFonts w:eastAsia="Times New Roman" w:cs="Times New Roman"/>
        </w:rPr>
      </w:pPr>
      <w:r w:rsidRPr="00CE0B05">
        <w:rPr>
          <w:rFonts w:eastAsia="Times New Roman" w:cs="Times New Roman"/>
          <w:b/>
        </w:rPr>
        <w:t>CEMETERY:</w:t>
      </w:r>
      <w:r w:rsidR="00AF7A65">
        <w:rPr>
          <w:rFonts w:eastAsia="Times New Roman" w:cs="Times New Roman"/>
        </w:rPr>
        <w:t xml:space="preserve"> P</w:t>
      </w:r>
      <w:r w:rsidRPr="00CE0B05">
        <w:rPr>
          <w:rFonts w:eastAsia="Times New Roman" w:cs="Times New Roman"/>
        </w:rPr>
        <w:t xml:space="preserve">lease remember that </w:t>
      </w:r>
      <w:r w:rsidRPr="00CE0B05">
        <w:rPr>
          <w:rFonts w:eastAsia="Times New Roman" w:cs="Times New Roman"/>
          <w:b/>
        </w:rPr>
        <w:t>ALL DECORATIONS MUST BE REMOVED FROM THE CEMETERY BY MARCH 15.</w:t>
      </w:r>
      <w:r w:rsidRPr="00CE0B05">
        <w:rPr>
          <w:rFonts w:eastAsia="Times New Roman" w:cs="Times New Roman"/>
        </w:rPr>
        <w:t xml:space="preserve">  After that date, items will be remove</w:t>
      </w:r>
      <w:r w:rsidR="00AF7A65">
        <w:rPr>
          <w:rFonts w:eastAsia="Times New Roman" w:cs="Times New Roman"/>
        </w:rPr>
        <w:t>d from the gravesites.  I</w:t>
      </w:r>
      <w:r w:rsidRPr="00CE0B05">
        <w:rPr>
          <w:rFonts w:eastAsia="Times New Roman" w:cs="Times New Roman"/>
        </w:rPr>
        <w:t>nform neighbors or relatives that may not see this notice to avoid heartache.</w:t>
      </w:r>
    </w:p>
    <w:p w:rsidR="00C461A9" w:rsidRPr="00FE2843" w:rsidRDefault="00C461A9" w:rsidP="00474546">
      <w:pPr>
        <w:pStyle w:val="PlainText"/>
        <w:jc w:val="both"/>
        <w:rPr>
          <w:rFonts w:asciiTheme="minorHAnsi" w:hAnsiTheme="minorHAnsi" w:cs="Times New Roman"/>
          <w:sz w:val="10"/>
          <w:szCs w:val="10"/>
        </w:rPr>
      </w:pPr>
    </w:p>
    <w:p w:rsidR="00C461A9" w:rsidRDefault="00AF7A65" w:rsidP="00474546">
      <w:pPr>
        <w:pStyle w:val="PlainText"/>
        <w:jc w:val="both"/>
        <w:rPr>
          <w:rFonts w:asciiTheme="minorHAnsi" w:hAnsiTheme="minorHAnsi" w:cs="Times New Roman"/>
          <w:szCs w:val="22"/>
        </w:rPr>
      </w:pPr>
      <w:r>
        <w:rPr>
          <w:rFonts w:asciiTheme="minorHAnsi" w:hAnsiTheme="minorHAnsi" w:cs="Times New Roman"/>
          <w:szCs w:val="22"/>
        </w:rPr>
        <w:t>Lenten Soup Supper</w:t>
      </w:r>
      <w:r w:rsidR="00C461A9" w:rsidRPr="00FD018F">
        <w:rPr>
          <w:rFonts w:asciiTheme="minorHAnsi" w:hAnsiTheme="minorHAnsi" w:cs="Times New Roman"/>
          <w:szCs w:val="22"/>
        </w:rPr>
        <w:t xml:space="preserve"> on Fri., </w:t>
      </w:r>
      <w:r w:rsidR="001339F3" w:rsidRPr="00FD018F">
        <w:rPr>
          <w:rFonts w:asciiTheme="minorHAnsi" w:hAnsiTheme="minorHAnsi" w:cs="Times New Roman"/>
          <w:szCs w:val="22"/>
        </w:rPr>
        <w:t>March 13</w:t>
      </w:r>
      <w:r>
        <w:rPr>
          <w:rFonts w:asciiTheme="minorHAnsi" w:hAnsiTheme="minorHAnsi" w:cs="Times New Roman"/>
          <w:szCs w:val="22"/>
        </w:rPr>
        <w:t xml:space="preserve"> </w:t>
      </w:r>
      <w:r w:rsidR="00C461A9" w:rsidRPr="00FD018F">
        <w:rPr>
          <w:rFonts w:asciiTheme="minorHAnsi" w:hAnsiTheme="minorHAnsi" w:cs="Times New Roman"/>
          <w:szCs w:val="22"/>
        </w:rPr>
        <w:t xml:space="preserve">following the Stations of the Cross.  Prepared by Grades </w:t>
      </w:r>
      <w:r w:rsidR="001339F3" w:rsidRPr="00FD018F">
        <w:rPr>
          <w:rFonts w:asciiTheme="minorHAnsi" w:hAnsiTheme="minorHAnsi" w:cs="Times New Roman"/>
          <w:szCs w:val="22"/>
        </w:rPr>
        <w:t>K - 4</w:t>
      </w:r>
      <w:r w:rsidR="00C461A9" w:rsidRPr="00FD018F">
        <w:rPr>
          <w:rFonts w:asciiTheme="minorHAnsi" w:hAnsiTheme="minorHAnsi" w:cs="Times New Roman"/>
          <w:szCs w:val="22"/>
        </w:rPr>
        <w:t xml:space="preserve"> of our Religious Education Program.</w:t>
      </w:r>
    </w:p>
    <w:p w:rsidR="005A33B3" w:rsidRDefault="005A33B3" w:rsidP="00474546">
      <w:pPr>
        <w:pStyle w:val="PlainText"/>
        <w:jc w:val="both"/>
        <w:rPr>
          <w:rFonts w:asciiTheme="minorHAnsi" w:hAnsiTheme="minorHAnsi" w:cs="Times New Roman"/>
          <w:szCs w:val="22"/>
        </w:rPr>
      </w:pPr>
    </w:p>
    <w:p w:rsidR="005A33B3" w:rsidRPr="00FD018F" w:rsidRDefault="000846D0" w:rsidP="00474546">
      <w:pPr>
        <w:pStyle w:val="PlainText"/>
        <w:jc w:val="both"/>
        <w:rPr>
          <w:rFonts w:asciiTheme="minorHAnsi" w:hAnsiTheme="minorHAnsi" w:cs="Times New Roman"/>
          <w:szCs w:val="22"/>
        </w:rPr>
      </w:pPr>
      <w:r>
        <w:rPr>
          <w:rFonts w:eastAsia="Times New Roman" w:cs="Times New Roman"/>
          <w:b/>
          <w:i/>
          <w:u w:val="single"/>
        </w:rPr>
        <w:t>High School Students</w:t>
      </w:r>
      <w:r>
        <w:rPr>
          <w:rFonts w:eastAsia="Times New Roman" w:cs="Times New Roman"/>
        </w:rPr>
        <w:t xml:space="preserve"> are invited to deepen their faith this Thursday ev</w:t>
      </w:r>
      <w:r w:rsidR="006E1DF8">
        <w:rPr>
          <w:rFonts w:eastAsia="Times New Roman" w:cs="Times New Roman"/>
        </w:rPr>
        <w:t>ening, 7:00 pm March 12</w:t>
      </w:r>
      <w:r>
        <w:rPr>
          <w:rFonts w:eastAsia="Times New Roman" w:cs="Times New Roman"/>
        </w:rPr>
        <w:t xml:space="preserve"> in the hall.</w:t>
      </w:r>
    </w:p>
    <w:p w:rsidR="00D22234" w:rsidRPr="00FE2843" w:rsidRDefault="00D22234" w:rsidP="00D22234">
      <w:pPr>
        <w:pStyle w:val="NoSpacing"/>
        <w:rPr>
          <w:rFonts w:cs="Times New Roman"/>
          <w:sz w:val="10"/>
          <w:szCs w:val="10"/>
        </w:rPr>
      </w:pPr>
    </w:p>
    <w:p w:rsidR="00D22234" w:rsidRPr="00FD018F" w:rsidRDefault="00D22234" w:rsidP="00D22234">
      <w:pPr>
        <w:pStyle w:val="NoSpacing"/>
        <w:rPr>
          <w:rFonts w:cs="Times New Roman"/>
          <w:b/>
          <w:i/>
        </w:rPr>
      </w:pPr>
      <w:r w:rsidRPr="00FD018F">
        <w:rPr>
          <w:rFonts w:cs="Times New Roman"/>
          <w:b/>
          <w:i/>
          <w:u w:val="single"/>
        </w:rPr>
        <w:t>Holy Name Society</w:t>
      </w:r>
      <w:r w:rsidR="00F146F3" w:rsidRPr="00FD018F">
        <w:rPr>
          <w:rFonts w:cs="Times New Roman"/>
          <w:b/>
          <w:i/>
        </w:rPr>
        <w:t xml:space="preserve">      </w:t>
      </w:r>
      <w:r w:rsidR="00F146F3" w:rsidRPr="00FD018F">
        <w:rPr>
          <w:rFonts w:cs="Times New Roman"/>
          <w:b/>
          <w:i/>
        </w:rPr>
        <w:tab/>
      </w:r>
    </w:p>
    <w:p w:rsidR="00D22234" w:rsidRPr="00FD018F" w:rsidRDefault="00D22234" w:rsidP="00D22234">
      <w:pPr>
        <w:pStyle w:val="NoSpacing"/>
        <w:jc w:val="both"/>
        <w:rPr>
          <w:rFonts w:cs="Times New Roman"/>
        </w:rPr>
      </w:pPr>
      <w:r w:rsidRPr="00FD018F">
        <w:rPr>
          <w:rFonts w:cs="Times New Roman"/>
        </w:rPr>
        <w:t xml:space="preserve">The Holy Name Society will meet </w:t>
      </w:r>
      <w:r w:rsidR="00DC3A15">
        <w:rPr>
          <w:rFonts w:cs="Times New Roman"/>
        </w:rPr>
        <w:t>this</w:t>
      </w:r>
      <w:r w:rsidRPr="00FD018F">
        <w:rPr>
          <w:rFonts w:cs="Times New Roman"/>
        </w:rPr>
        <w:t xml:space="preserve"> Sunday March 8</w:t>
      </w:r>
      <w:r w:rsidRPr="00FD018F">
        <w:rPr>
          <w:rFonts w:cs="Times New Roman"/>
          <w:vertAlign w:val="superscript"/>
        </w:rPr>
        <w:t>th</w:t>
      </w:r>
      <w:r w:rsidRPr="00FD018F">
        <w:rPr>
          <w:rFonts w:cs="Times New Roman"/>
        </w:rPr>
        <w:t>, at church for the 10:30 Mass preceded by the Rosary.</w:t>
      </w:r>
    </w:p>
    <w:p w:rsidR="009272C7" w:rsidRPr="00FD018F" w:rsidRDefault="00F146F3" w:rsidP="00D22234">
      <w:pPr>
        <w:pStyle w:val="NoSpacing"/>
        <w:rPr>
          <w:rFonts w:cs="Times New Roman"/>
          <w:b/>
          <w:i/>
          <w:sz w:val="12"/>
          <w:szCs w:val="12"/>
        </w:rPr>
      </w:pPr>
      <w:r w:rsidRPr="00FD018F">
        <w:rPr>
          <w:rFonts w:cs="Times New Roman"/>
          <w:b/>
          <w:i/>
          <w:sz w:val="12"/>
          <w:szCs w:val="12"/>
        </w:rPr>
        <w:tab/>
      </w:r>
    </w:p>
    <w:p w:rsidR="009272C7" w:rsidRPr="00FD018F" w:rsidRDefault="00474546" w:rsidP="00474546">
      <w:pPr>
        <w:pStyle w:val="NoSpacing"/>
        <w:rPr>
          <w:rFonts w:cs="Times New Roman"/>
          <w:b/>
          <w:i/>
          <w:u w:val="single"/>
        </w:rPr>
      </w:pPr>
      <w:r w:rsidRPr="00FD018F">
        <w:rPr>
          <w:rFonts w:cs="Times New Roman"/>
          <w:b/>
          <w:i/>
          <w:u w:val="single"/>
        </w:rPr>
        <w:t>Ladies of Charity</w:t>
      </w:r>
      <w:r w:rsidR="00F146F3" w:rsidRPr="00FD018F">
        <w:rPr>
          <w:rFonts w:cs="Times New Roman"/>
          <w:b/>
          <w:i/>
          <w:u w:val="single"/>
        </w:rPr>
        <w:t xml:space="preserve">  </w:t>
      </w:r>
    </w:p>
    <w:p w:rsidR="008746B6" w:rsidRDefault="008746B6" w:rsidP="008746B6">
      <w:pPr>
        <w:pStyle w:val="NoSpacing"/>
      </w:pPr>
      <w:r>
        <w:t>Wed., March 11 – Mass at Genesis.</w:t>
      </w:r>
    </w:p>
    <w:p w:rsidR="008746B6" w:rsidRDefault="008746B6" w:rsidP="008746B6">
      <w:pPr>
        <w:pStyle w:val="NoSpacing"/>
      </w:pPr>
      <w:r>
        <w:t xml:space="preserve">Sat., March 14 – NO MEETING – Communion Brunch </w:t>
      </w:r>
      <w:r w:rsidR="00AF7A65">
        <w:t>at St. Mary of the Mills</w:t>
      </w:r>
      <w:r>
        <w:t>.</w:t>
      </w:r>
    </w:p>
    <w:p w:rsidR="008746B6" w:rsidRPr="00FE2843" w:rsidRDefault="008746B6" w:rsidP="008746B6">
      <w:pPr>
        <w:pStyle w:val="NoSpacing"/>
        <w:rPr>
          <w:sz w:val="10"/>
          <w:szCs w:val="10"/>
        </w:rPr>
      </w:pPr>
    </w:p>
    <w:p w:rsidR="00474546" w:rsidRPr="00FD018F" w:rsidRDefault="00474546" w:rsidP="00474546">
      <w:pPr>
        <w:spacing w:after="0" w:line="240" w:lineRule="auto"/>
        <w:jc w:val="both"/>
        <w:rPr>
          <w:rFonts w:eastAsia="Times New Roman" w:cs="Times New Roman"/>
          <w:b/>
        </w:rPr>
      </w:pPr>
      <w:r w:rsidRPr="00FD018F">
        <w:rPr>
          <w:rFonts w:eastAsia="Times New Roman" w:cs="Times New Roman"/>
          <w:bCs/>
        </w:rPr>
        <w:t>LOC and the Cobb Isl</w:t>
      </w:r>
      <w:r w:rsidR="008066DD" w:rsidRPr="00FD018F">
        <w:rPr>
          <w:rFonts w:eastAsia="Times New Roman" w:cs="Times New Roman"/>
          <w:bCs/>
        </w:rPr>
        <w:t xml:space="preserve">and Vol. Fire Dept. </w:t>
      </w:r>
      <w:r w:rsidRPr="00FD018F">
        <w:rPr>
          <w:rFonts w:eastAsia="Times New Roman" w:cs="Times New Roman"/>
          <w:bCs/>
        </w:rPr>
        <w:t>Red Cross Blood Drive</w:t>
      </w:r>
      <w:r w:rsidRPr="00FD018F">
        <w:rPr>
          <w:rFonts w:eastAsia="Times New Roman" w:cs="Times New Roman"/>
        </w:rPr>
        <w:t xml:space="preserve">, </w:t>
      </w:r>
      <w:r w:rsidRPr="00FD018F">
        <w:rPr>
          <w:rFonts w:eastAsia="Times New Roman" w:cs="Times New Roman"/>
          <w:bCs/>
        </w:rPr>
        <w:t>Sat., April 25 at the fire department.</w:t>
      </w:r>
      <w:r w:rsidR="008066DD" w:rsidRPr="00FD018F">
        <w:rPr>
          <w:rFonts w:eastAsia="Times New Roman" w:cs="Times New Roman"/>
        </w:rPr>
        <w:t> T</w:t>
      </w:r>
      <w:r w:rsidR="00AF7A65">
        <w:rPr>
          <w:rFonts w:eastAsia="Times New Roman" w:cs="Times New Roman"/>
        </w:rPr>
        <w:t xml:space="preserve">o donate </w:t>
      </w:r>
      <w:r w:rsidRPr="00FD018F">
        <w:rPr>
          <w:rFonts w:eastAsia="Times New Roman" w:cs="Times New Roman"/>
        </w:rPr>
        <w:t xml:space="preserve">you must </w:t>
      </w:r>
      <w:r w:rsidRPr="00FD018F">
        <w:rPr>
          <w:rFonts w:eastAsia="Times New Roman" w:cs="Times New Roman"/>
          <w:b/>
        </w:rPr>
        <w:t>not</w:t>
      </w:r>
      <w:r w:rsidRPr="00FD018F">
        <w:rPr>
          <w:rFonts w:eastAsia="Times New Roman" w:cs="Times New Roman"/>
        </w:rPr>
        <w:t xml:space="preserve"> have giv</w:t>
      </w:r>
      <w:r w:rsidR="00AF7A65">
        <w:rPr>
          <w:rFonts w:eastAsia="Times New Roman" w:cs="Times New Roman"/>
        </w:rPr>
        <w:t>en blood after Feb. 25</w:t>
      </w:r>
      <w:r w:rsidRPr="00FD018F">
        <w:rPr>
          <w:rFonts w:eastAsia="Times New Roman" w:cs="Times New Roman"/>
          <w:b/>
        </w:rPr>
        <w:t xml:space="preserve">. </w:t>
      </w:r>
    </w:p>
    <w:p w:rsidR="009272C7" w:rsidRPr="00FE2843" w:rsidRDefault="009272C7" w:rsidP="00474546">
      <w:pPr>
        <w:pStyle w:val="NoSpacing"/>
        <w:rPr>
          <w:b/>
          <w:sz w:val="10"/>
          <w:szCs w:val="10"/>
        </w:rPr>
      </w:pPr>
    </w:p>
    <w:p w:rsidR="00474546" w:rsidRPr="00FD018F" w:rsidRDefault="00542597" w:rsidP="00474546">
      <w:pPr>
        <w:pStyle w:val="NoSpacing"/>
        <w:rPr>
          <w:rFonts w:cs="Times New Roman"/>
          <w:b/>
          <w:i/>
          <w:u w:val="single"/>
        </w:rPr>
      </w:pPr>
      <w:r w:rsidRPr="00FD018F">
        <w:rPr>
          <w:rFonts w:cs="Times New Roman"/>
          <w:b/>
          <w:i/>
          <w:u w:val="single"/>
        </w:rPr>
        <w:t>Knights of Columbus</w:t>
      </w:r>
    </w:p>
    <w:p w:rsidR="0060776C" w:rsidRPr="00FD018F" w:rsidRDefault="00197D26" w:rsidP="00474546">
      <w:pPr>
        <w:pStyle w:val="NoSpacing"/>
        <w:rPr>
          <w:rFonts w:cs="Times New Roman"/>
        </w:rPr>
      </w:pPr>
      <w:r w:rsidRPr="00FD018F">
        <w:rPr>
          <w:rFonts w:cs="Times New Roman"/>
        </w:rPr>
        <w:t>20</w:t>
      </w:r>
      <w:r w:rsidRPr="00FD018F">
        <w:rPr>
          <w:rFonts w:cs="Times New Roman"/>
          <w:vertAlign w:val="superscript"/>
        </w:rPr>
        <w:t>th</w:t>
      </w:r>
      <w:r w:rsidRPr="00FD018F">
        <w:rPr>
          <w:rFonts w:cs="Times New Roman"/>
        </w:rPr>
        <w:t xml:space="preserve"> </w:t>
      </w:r>
      <w:r w:rsidR="00F842CF" w:rsidRPr="00FD018F">
        <w:rPr>
          <w:rFonts w:cs="Times New Roman"/>
        </w:rPr>
        <w:t>Anniversary</w:t>
      </w:r>
      <w:r w:rsidRPr="00FD018F">
        <w:rPr>
          <w:rFonts w:cs="Times New Roman"/>
        </w:rPr>
        <w:t xml:space="preserve"> of the Holy Ghost Council Di</w:t>
      </w:r>
      <w:r w:rsidR="00AF7A65">
        <w:rPr>
          <w:rFonts w:cs="Times New Roman"/>
        </w:rPr>
        <w:t>nner after the 5:30 p.m. Mass,</w:t>
      </w:r>
      <w:r w:rsidRPr="00FD018F">
        <w:rPr>
          <w:rFonts w:cs="Times New Roman"/>
        </w:rPr>
        <w:t xml:space="preserve"> Sat., March 2</w:t>
      </w:r>
      <w:r w:rsidR="001552AC" w:rsidRPr="00FD018F">
        <w:rPr>
          <w:rFonts w:cs="Times New Roman"/>
        </w:rPr>
        <w:t>1</w:t>
      </w:r>
      <w:r w:rsidR="001552AC" w:rsidRPr="00FD018F">
        <w:rPr>
          <w:rFonts w:cs="Times New Roman"/>
          <w:b/>
        </w:rPr>
        <w:t>(DATE CHANGE)</w:t>
      </w:r>
      <w:r w:rsidR="00AF7A65">
        <w:rPr>
          <w:rFonts w:cs="Times New Roman"/>
        </w:rPr>
        <w:t>, Rivah Restaurant,</w:t>
      </w:r>
      <w:r w:rsidRPr="00FD018F">
        <w:rPr>
          <w:rFonts w:cs="Times New Roman"/>
        </w:rPr>
        <w:t xml:space="preserve"> Cobb Island.</w:t>
      </w:r>
      <w:r w:rsidR="00AF7A65">
        <w:rPr>
          <w:rFonts w:cs="Times New Roman"/>
        </w:rPr>
        <w:t xml:space="preserve">  Buffet style dinner. </w:t>
      </w:r>
      <w:r w:rsidRPr="00FD018F">
        <w:rPr>
          <w:rFonts w:cs="Times New Roman"/>
        </w:rPr>
        <w:t xml:space="preserve">$25 per person.  Contact Joe Hayden at 301-751-9729 for reservations. </w:t>
      </w:r>
    </w:p>
    <w:p w:rsidR="00197D26" w:rsidRPr="00FD018F" w:rsidRDefault="00197D26" w:rsidP="00474546">
      <w:pPr>
        <w:pStyle w:val="NoSpacing"/>
        <w:rPr>
          <w:rFonts w:cs="Times New Roman"/>
          <w:b/>
          <w:sz w:val="12"/>
          <w:szCs w:val="12"/>
        </w:rPr>
      </w:pPr>
    </w:p>
    <w:p w:rsidR="001339F3" w:rsidRPr="00FD018F" w:rsidRDefault="00FF1C94" w:rsidP="001339F3">
      <w:pPr>
        <w:pStyle w:val="NoSpacing"/>
        <w:rPr>
          <w:rFonts w:cs="Times New Roman"/>
          <w:b/>
          <w:u w:val="single"/>
        </w:rPr>
      </w:pPr>
      <w:r w:rsidRPr="00FD018F">
        <w:rPr>
          <w:rFonts w:cs="Times New Roman"/>
          <w:b/>
          <w:u w:val="single"/>
        </w:rPr>
        <w:t>Community News</w:t>
      </w:r>
    </w:p>
    <w:p w:rsidR="00FD018F" w:rsidRDefault="00FD018F" w:rsidP="00FE2843">
      <w:pPr>
        <w:pStyle w:val="NoSpacing"/>
        <w:jc w:val="both"/>
      </w:pPr>
      <w:r w:rsidRPr="00FD018F">
        <w:t>On Sat</w:t>
      </w:r>
      <w:r>
        <w:t>.,</w:t>
      </w:r>
      <w:r w:rsidRPr="00FD018F">
        <w:t xml:space="preserve"> Feb</w:t>
      </w:r>
      <w:r>
        <w:t xml:space="preserve">. </w:t>
      </w:r>
      <w:r w:rsidR="00654240">
        <w:t xml:space="preserve"> 21, WFB served 47 families</w:t>
      </w:r>
      <w:r w:rsidR="00654240">
        <w:rPr>
          <w:lang w:val="en"/>
        </w:rPr>
        <w:t>. Next distribution,</w:t>
      </w:r>
      <w:r w:rsidRPr="00FD018F">
        <w:rPr>
          <w:lang w:val="en"/>
        </w:rPr>
        <w:t xml:space="preserve"> March 21</w:t>
      </w:r>
      <w:r w:rsidR="00FE2843">
        <w:rPr>
          <w:lang w:val="en"/>
        </w:rPr>
        <w:t xml:space="preserve">; </w:t>
      </w:r>
      <w:r>
        <w:t xml:space="preserve"> needed</w:t>
      </w:r>
      <w:r w:rsidRPr="00FD018F">
        <w:t>:  small containers of laundry detergent; diapers, sizes 2</w:t>
      </w:r>
      <w:r w:rsidR="00E02316" w:rsidRPr="00FD018F">
        <w:t>, 3</w:t>
      </w:r>
      <w:r w:rsidRPr="00FD018F">
        <w:t>, 4, 5,</w:t>
      </w:r>
      <w:r w:rsidR="00FE2843">
        <w:t xml:space="preserve"> soup</w:t>
      </w:r>
      <w:r w:rsidR="00E02316">
        <w:t xml:space="preserve">, </w:t>
      </w:r>
      <w:r w:rsidR="00E02316" w:rsidRPr="00FD018F">
        <w:t>hot</w:t>
      </w:r>
      <w:r w:rsidRPr="00FD018F">
        <w:t xml:space="preserve"> cereal, canned tuna, peanut butter, jelly, macaroni </w:t>
      </w:r>
      <w:r w:rsidR="00FE2843">
        <w:t xml:space="preserve">&amp; </w:t>
      </w:r>
      <w:r w:rsidRPr="00FD018F">
        <w:t>cheese, juices and any other non</w:t>
      </w:r>
      <w:r>
        <w:t>-</w:t>
      </w:r>
      <w:r w:rsidRPr="00FD018F">
        <w:t>perishable food items.</w:t>
      </w:r>
    </w:p>
    <w:p w:rsidR="001339F3" w:rsidRDefault="001339F3" w:rsidP="001339F3">
      <w:pPr>
        <w:pStyle w:val="NoSpacing"/>
        <w:jc w:val="both"/>
        <w:rPr>
          <w:rFonts w:cs="Times New Roman"/>
          <w:sz w:val="12"/>
          <w:szCs w:val="12"/>
        </w:rPr>
      </w:pPr>
    </w:p>
    <w:p w:rsidR="00FE2843" w:rsidRDefault="00FE2843" w:rsidP="00FE2843">
      <w:pPr>
        <w:pStyle w:val="NoSpacing"/>
        <w:rPr>
          <w:rFonts w:ascii="Times New Roman" w:hAnsi="Times New Roman" w:cs="Times New Roman"/>
        </w:rPr>
      </w:pPr>
      <w:r>
        <w:rPr>
          <w:rFonts w:ascii="Times New Roman" w:hAnsi="Times New Roman" w:cs="Times New Roman"/>
        </w:rPr>
        <w:t xml:space="preserve">CIVFD &amp; EMS Auxiliary will be having a Fried Fish Dinner on Fri., March 13 from 4:00 to 6:30 p.m. at the firehouse.   For information call 301-259-2730. </w:t>
      </w:r>
    </w:p>
    <w:p w:rsidR="00FE2843" w:rsidRDefault="00FE2843" w:rsidP="00FE2843">
      <w:pPr>
        <w:pStyle w:val="NoSpacing"/>
        <w:rPr>
          <w:rFonts w:ascii="Times New Roman" w:hAnsi="Times New Roman" w:cs="Times New Roman"/>
        </w:rPr>
      </w:pPr>
    </w:p>
    <w:p w:rsidR="009272C7" w:rsidRDefault="00474546" w:rsidP="00943E2B">
      <w:pPr>
        <w:pStyle w:val="NoSpacing"/>
        <w:jc w:val="both"/>
        <w:rPr>
          <w:rFonts w:ascii="Times New Roman" w:hAnsi="Times New Roman" w:cs="Times New Roman"/>
          <w:b/>
          <w:i/>
          <w:u w:val="single"/>
        </w:rPr>
      </w:pPr>
      <w:r w:rsidRPr="00542597">
        <w:rPr>
          <w:rFonts w:ascii="Times New Roman" w:hAnsi="Times New Roman" w:cs="Times New Roman"/>
          <w:b/>
          <w:i/>
          <w:u w:val="single"/>
        </w:rPr>
        <w:t xml:space="preserve">Ministers for </w:t>
      </w:r>
      <w:r w:rsidR="00420E9F">
        <w:rPr>
          <w:rFonts w:ascii="Times New Roman" w:hAnsi="Times New Roman" w:cs="Times New Roman"/>
          <w:b/>
          <w:i/>
          <w:u w:val="single"/>
        </w:rPr>
        <w:t xml:space="preserve">March </w:t>
      </w:r>
      <w:r w:rsidR="00DC3A15">
        <w:rPr>
          <w:rFonts w:ascii="Times New Roman" w:hAnsi="Times New Roman" w:cs="Times New Roman"/>
          <w:b/>
          <w:i/>
          <w:u w:val="single"/>
        </w:rPr>
        <w:t>14/15</w:t>
      </w:r>
    </w:p>
    <w:p w:rsidR="00542597" w:rsidRPr="00542597" w:rsidRDefault="00542597" w:rsidP="00542597">
      <w:pPr>
        <w:pStyle w:val="NoSpacing"/>
        <w:rPr>
          <w:rFonts w:ascii="Times New Roman" w:hAnsi="Times New Roman" w:cs="Times New Roman"/>
          <w:b/>
          <w:i/>
          <w:sz w:val="12"/>
          <w:szCs w:val="12"/>
          <w:u w:val="single"/>
        </w:rPr>
      </w:pPr>
    </w:p>
    <w:tbl>
      <w:tblPr>
        <w:tblStyle w:val="TableGrid1"/>
        <w:tblW w:w="7398" w:type="dxa"/>
        <w:tblLook w:val="04A0" w:firstRow="1" w:lastRow="0" w:firstColumn="1" w:lastColumn="0" w:noHBand="0" w:noVBand="1"/>
      </w:tblPr>
      <w:tblGrid>
        <w:gridCol w:w="937"/>
        <w:gridCol w:w="1961"/>
        <w:gridCol w:w="1890"/>
        <w:gridCol w:w="2610"/>
      </w:tblGrid>
      <w:tr w:rsidR="00474546" w:rsidRPr="00474546" w:rsidTr="001552AC">
        <w:tc>
          <w:tcPr>
            <w:tcW w:w="937" w:type="dxa"/>
          </w:tcPr>
          <w:p w:rsidR="00474546" w:rsidRPr="00FE2843" w:rsidRDefault="00474546" w:rsidP="00474546">
            <w:pPr>
              <w:jc w:val="both"/>
              <w:rPr>
                <w:rFonts w:ascii="Times New Roman" w:hAnsi="Times New Roman" w:cs="Times New Roman"/>
                <w:sz w:val="20"/>
                <w:szCs w:val="20"/>
              </w:rPr>
            </w:pPr>
            <w:r w:rsidRPr="00FE2843">
              <w:rPr>
                <w:rFonts w:ascii="Times New Roman" w:hAnsi="Times New Roman" w:cs="Times New Roman"/>
                <w:sz w:val="20"/>
                <w:szCs w:val="20"/>
              </w:rPr>
              <w:t>Mass:</w:t>
            </w:r>
          </w:p>
        </w:tc>
        <w:tc>
          <w:tcPr>
            <w:tcW w:w="1961" w:type="dxa"/>
          </w:tcPr>
          <w:p w:rsidR="00474546" w:rsidRPr="00FE2843" w:rsidRDefault="00474546" w:rsidP="00474546">
            <w:pPr>
              <w:jc w:val="both"/>
              <w:rPr>
                <w:rFonts w:ascii="Times New Roman" w:hAnsi="Times New Roman" w:cs="Times New Roman"/>
                <w:sz w:val="20"/>
                <w:szCs w:val="20"/>
              </w:rPr>
            </w:pPr>
            <w:r w:rsidRPr="00FE2843">
              <w:rPr>
                <w:rFonts w:ascii="Times New Roman" w:hAnsi="Times New Roman" w:cs="Times New Roman"/>
                <w:sz w:val="20"/>
                <w:szCs w:val="20"/>
              </w:rPr>
              <w:t>Sat., 5:30 p.m.</w:t>
            </w:r>
          </w:p>
        </w:tc>
        <w:tc>
          <w:tcPr>
            <w:tcW w:w="1890" w:type="dxa"/>
          </w:tcPr>
          <w:p w:rsidR="00474546" w:rsidRPr="00FE2843" w:rsidRDefault="00474546" w:rsidP="00474546">
            <w:pPr>
              <w:jc w:val="both"/>
              <w:rPr>
                <w:rFonts w:ascii="Times New Roman" w:hAnsi="Times New Roman" w:cs="Times New Roman"/>
                <w:sz w:val="20"/>
                <w:szCs w:val="20"/>
              </w:rPr>
            </w:pPr>
            <w:r w:rsidRPr="00FE2843">
              <w:rPr>
                <w:rFonts w:ascii="Times New Roman" w:hAnsi="Times New Roman" w:cs="Times New Roman"/>
                <w:sz w:val="20"/>
                <w:szCs w:val="20"/>
              </w:rPr>
              <w:t>Sun., 8:00 a.m.</w:t>
            </w:r>
          </w:p>
        </w:tc>
        <w:tc>
          <w:tcPr>
            <w:tcW w:w="2610" w:type="dxa"/>
          </w:tcPr>
          <w:p w:rsidR="00474546" w:rsidRPr="00FE2843" w:rsidRDefault="00474546" w:rsidP="00474546">
            <w:pPr>
              <w:jc w:val="both"/>
              <w:rPr>
                <w:rFonts w:ascii="Times New Roman" w:hAnsi="Times New Roman" w:cs="Times New Roman"/>
                <w:sz w:val="20"/>
                <w:szCs w:val="20"/>
              </w:rPr>
            </w:pPr>
            <w:r w:rsidRPr="00FE2843">
              <w:rPr>
                <w:rFonts w:ascii="Times New Roman" w:hAnsi="Times New Roman" w:cs="Times New Roman"/>
                <w:sz w:val="20"/>
                <w:szCs w:val="20"/>
              </w:rPr>
              <w:t>Sun., 10:30 am.</w:t>
            </w:r>
          </w:p>
        </w:tc>
      </w:tr>
      <w:tr w:rsidR="00474546" w:rsidRPr="00474546" w:rsidTr="001552AC">
        <w:tc>
          <w:tcPr>
            <w:tcW w:w="937" w:type="dxa"/>
          </w:tcPr>
          <w:p w:rsidR="00474546" w:rsidRPr="00FE2843" w:rsidRDefault="00474546" w:rsidP="00474546">
            <w:pPr>
              <w:jc w:val="both"/>
              <w:rPr>
                <w:rFonts w:ascii="Times New Roman" w:hAnsi="Times New Roman" w:cs="Times New Roman"/>
                <w:sz w:val="20"/>
                <w:szCs w:val="20"/>
              </w:rPr>
            </w:pPr>
            <w:r w:rsidRPr="00FE2843">
              <w:rPr>
                <w:rFonts w:ascii="Times New Roman" w:hAnsi="Times New Roman" w:cs="Times New Roman"/>
                <w:sz w:val="20"/>
                <w:szCs w:val="20"/>
              </w:rPr>
              <w:t>Reader:</w:t>
            </w:r>
          </w:p>
        </w:tc>
        <w:tc>
          <w:tcPr>
            <w:tcW w:w="1961" w:type="dxa"/>
          </w:tcPr>
          <w:p w:rsidR="00474546" w:rsidRPr="00FE2843" w:rsidRDefault="00DC3A15" w:rsidP="00474546">
            <w:pPr>
              <w:jc w:val="both"/>
              <w:rPr>
                <w:rFonts w:ascii="Times New Roman" w:hAnsi="Times New Roman" w:cs="Times New Roman"/>
                <w:sz w:val="20"/>
                <w:szCs w:val="20"/>
              </w:rPr>
            </w:pPr>
            <w:r w:rsidRPr="00FE2843">
              <w:rPr>
                <w:rFonts w:ascii="Times New Roman" w:hAnsi="Times New Roman" w:cs="Times New Roman"/>
                <w:sz w:val="20"/>
                <w:szCs w:val="20"/>
              </w:rPr>
              <w:t>Judy Cabos</w:t>
            </w:r>
          </w:p>
        </w:tc>
        <w:tc>
          <w:tcPr>
            <w:tcW w:w="1890" w:type="dxa"/>
          </w:tcPr>
          <w:p w:rsidR="00474546" w:rsidRPr="00FE2843" w:rsidRDefault="00DC3A15" w:rsidP="00474546">
            <w:pPr>
              <w:jc w:val="both"/>
              <w:rPr>
                <w:rFonts w:ascii="Times New Roman" w:hAnsi="Times New Roman" w:cs="Times New Roman"/>
                <w:sz w:val="20"/>
                <w:szCs w:val="20"/>
              </w:rPr>
            </w:pPr>
            <w:r w:rsidRPr="00FE2843">
              <w:rPr>
                <w:rFonts w:ascii="Times New Roman" w:hAnsi="Times New Roman" w:cs="Times New Roman"/>
                <w:sz w:val="20"/>
                <w:szCs w:val="20"/>
              </w:rPr>
              <w:t>Virginia Douglas</w:t>
            </w:r>
          </w:p>
        </w:tc>
        <w:tc>
          <w:tcPr>
            <w:tcW w:w="2610" w:type="dxa"/>
          </w:tcPr>
          <w:p w:rsidR="00474546" w:rsidRPr="00FE2843" w:rsidRDefault="00DC3A15" w:rsidP="00542597">
            <w:pPr>
              <w:jc w:val="both"/>
              <w:rPr>
                <w:rFonts w:ascii="Times New Roman" w:hAnsi="Times New Roman" w:cs="Times New Roman"/>
                <w:sz w:val="20"/>
                <w:szCs w:val="20"/>
              </w:rPr>
            </w:pPr>
            <w:r w:rsidRPr="00FE2843">
              <w:rPr>
                <w:rFonts w:ascii="Times New Roman" w:hAnsi="Times New Roman" w:cs="Times New Roman"/>
                <w:sz w:val="20"/>
                <w:szCs w:val="20"/>
              </w:rPr>
              <w:t>Cathy Rourke</w:t>
            </w:r>
          </w:p>
        </w:tc>
      </w:tr>
      <w:tr w:rsidR="00474546" w:rsidRPr="00474546" w:rsidTr="001552AC">
        <w:tc>
          <w:tcPr>
            <w:tcW w:w="937" w:type="dxa"/>
          </w:tcPr>
          <w:p w:rsidR="00474546" w:rsidRPr="00FE2843" w:rsidRDefault="00474546" w:rsidP="00474546">
            <w:pPr>
              <w:jc w:val="both"/>
              <w:rPr>
                <w:rFonts w:ascii="Times New Roman" w:hAnsi="Times New Roman" w:cs="Times New Roman"/>
                <w:sz w:val="20"/>
                <w:szCs w:val="20"/>
              </w:rPr>
            </w:pPr>
            <w:r w:rsidRPr="00FE2843">
              <w:rPr>
                <w:rFonts w:ascii="Times New Roman" w:hAnsi="Times New Roman" w:cs="Times New Roman"/>
                <w:sz w:val="20"/>
                <w:szCs w:val="20"/>
              </w:rPr>
              <w:t>Altar</w:t>
            </w:r>
          </w:p>
          <w:p w:rsidR="00474546" w:rsidRPr="00FE2843" w:rsidRDefault="00474546" w:rsidP="00474546">
            <w:pPr>
              <w:jc w:val="both"/>
              <w:rPr>
                <w:rFonts w:ascii="Times New Roman" w:hAnsi="Times New Roman" w:cs="Times New Roman"/>
                <w:sz w:val="20"/>
                <w:szCs w:val="20"/>
              </w:rPr>
            </w:pPr>
            <w:r w:rsidRPr="00FE2843">
              <w:rPr>
                <w:rFonts w:ascii="Times New Roman" w:hAnsi="Times New Roman" w:cs="Times New Roman"/>
                <w:sz w:val="20"/>
                <w:szCs w:val="20"/>
              </w:rPr>
              <w:t>Servers:</w:t>
            </w:r>
          </w:p>
        </w:tc>
        <w:tc>
          <w:tcPr>
            <w:tcW w:w="1961" w:type="dxa"/>
          </w:tcPr>
          <w:p w:rsidR="00420E9F" w:rsidRPr="00FE2843" w:rsidRDefault="00DC3A15" w:rsidP="00474546">
            <w:pPr>
              <w:jc w:val="both"/>
              <w:rPr>
                <w:rFonts w:ascii="Times New Roman" w:hAnsi="Times New Roman" w:cs="Times New Roman"/>
                <w:sz w:val="20"/>
                <w:szCs w:val="20"/>
              </w:rPr>
            </w:pPr>
            <w:r w:rsidRPr="00FE2843">
              <w:rPr>
                <w:rFonts w:ascii="Times New Roman" w:hAnsi="Times New Roman" w:cs="Times New Roman"/>
                <w:sz w:val="20"/>
                <w:szCs w:val="20"/>
              </w:rPr>
              <w:t xml:space="preserve">C.L. </w:t>
            </w:r>
          </w:p>
          <w:p w:rsidR="00DC3A15" w:rsidRPr="00FE2843" w:rsidRDefault="00DC3A15" w:rsidP="00474546">
            <w:pPr>
              <w:jc w:val="both"/>
              <w:rPr>
                <w:rFonts w:ascii="Times New Roman" w:hAnsi="Times New Roman" w:cs="Times New Roman"/>
                <w:sz w:val="20"/>
                <w:szCs w:val="20"/>
              </w:rPr>
            </w:pPr>
            <w:r w:rsidRPr="00FE2843">
              <w:rPr>
                <w:rFonts w:ascii="Times New Roman" w:hAnsi="Times New Roman" w:cs="Times New Roman"/>
                <w:sz w:val="20"/>
                <w:szCs w:val="20"/>
              </w:rPr>
              <w:t>M. L.</w:t>
            </w:r>
          </w:p>
        </w:tc>
        <w:tc>
          <w:tcPr>
            <w:tcW w:w="1890" w:type="dxa"/>
          </w:tcPr>
          <w:p w:rsidR="001552AC" w:rsidRPr="00FE2843" w:rsidRDefault="00DC3A15" w:rsidP="00474546">
            <w:pPr>
              <w:jc w:val="both"/>
              <w:rPr>
                <w:rFonts w:ascii="Times New Roman" w:hAnsi="Times New Roman" w:cs="Times New Roman"/>
                <w:sz w:val="20"/>
                <w:szCs w:val="20"/>
              </w:rPr>
            </w:pPr>
            <w:r w:rsidRPr="00FE2843">
              <w:rPr>
                <w:rFonts w:ascii="Times New Roman" w:hAnsi="Times New Roman" w:cs="Times New Roman"/>
                <w:sz w:val="20"/>
                <w:szCs w:val="20"/>
              </w:rPr>
              <w:t xml:space="preserve">D. P. </w:t>
            </w:r>
          </w:p>
          <w:p w:rsidR="00DC3A15" w:rsidRPr="00FE2843" w:rsidRDefault="00DC3A15" w:rsidP="00474546">
            <w:pPr>
              <w:jc w:val="both"/>
              <w:rPr>
                <w:rFonts w:ascii="Times New Roman" w:hAnsi="Times New Roman" w:cs="Times New Roman"/>
                <w:sz w:val="20"/>
                <w:szCs w:val="20"/>
              </w:rPr>
            </w:pPr>
            <w:r w:rsidRPr="00FE2843">
              <w:rPr>
                <w:rFonts w:ascii="Times New Roman" w:hAnsi="Times New Roman" w:cs="Times New Roman"/>
                <w:sz w:val="20"/>
                <w:szCs w:val="20"/>
              </w:rPr>
              <w:t>M. Z.</w:t>
            </w:r>
          </w:p>
        </w:tc>
        <w:tc>
          <w:tcPr>
            <w:tcW w:w="2610" w:type="dxa"/>
          </w:tcPr>
          <w:p w:rsidR="001552AC" w:rsidRPr="00FE2843" w:rsidRDefault="00DC3A15" w:rsidP="00474546">
            <w:pPr>
              <w:jc w:val="both"/>
              <w:rPr>
                <w:rFonts w:ascii="Times New Roman" w:hAnsi="Times New Roman" w:cs="Times New Roman"/>
                <w:sz w:val="20"/>
                <w:szCs w:val="20"/>
              </w:rPr>
            </w:pPr>
            <w:r w:rsidRPr="00FE2843">
              <w:rPr>
                <w:rFonts w:ascii="Times New Roman" w:hAnsi="Times New Roman" w:cs="Times New Roman"/>
                <w:sz w:val="20"/>
                <w:szCs w:val="20"/>
              </w:rPr>
              <w:t xml:space="preserve">A. D. &amp; K. C. </w:t>
            </w:r>
          </w:p>
          <w:p w:rsidR="00DC3A15" w:rsidRPr="00FE2843" w:rsidRDefault="00DC3A15" w:rsidP="00474546">
            <w:pPr>
              <w:jc w:val="both"/>
              <w:rPr>
                <w:rFonts w:ascii="Times New Roman" w:hAnsi="Times New Roman" w:cs="Times New Roman"/>
                <w:sz w:val="20"/>
                <w:szCs w:val="20"/>
              </w:rPr>
            </w:pPr>
            <w:r w:rsidRPr="00FE2843">
              <w:rPr>
                <w:rFonts w:ascii="Times New Roman" w:hAnsi="Times New Roman" w:cs="Times New Roman"/>
                <w:sz w:val="20"/>
                <w:szCs w:val="20"/>
              </w:rPr>
              <w:t>J. J.</w:t>
            </w:r>
          </w:p>
        </w:tc>
      </w:tr>
      <w:tr w:rsidR="00474546" w:rsidRPr="00474546" w:rsidTr="001552AC">
        <w:tc>
          <w:tcPr>
            <w:tcW w:w="937" w:type="dxa"/>
          </w:tcPr>
          <w:p w:rsidR="00474546" w:rsidRPr="00FE2843" w:rsidRDefault="00474546" w:rsidP="00474546">
            <w:pPr>
              <w:jc w:val="both"/>
              <w:rPr>
                <w:rFonts w:ascii="Times New Roman" w:hAnsi="Times New Roman" w:cs="Times New Roman"/>
                <w:sz w:val="20"/>
                <w:szCs w:val="20"/>
              </w:rPr>
            </w:pPr>
            <w:r w:rsidRPr="00FE2843">
              <w:rPr>
                <w:rFonts w:ascii="Times New Roman" w:hAnsi="Times New Roman" w:cs="Times New Roman"/>
                <w:sz w:val="20"/>
                <w:szCs w:val="20"/>
              </w:rPr>
              <w:t>Gifts:</w:t>
            </w:r>
          </w:p>
        </w:tc>
        <w:tc>
          <w:tcPr>
            <w:tcW w:w="1961" w:type="dxa"/>
          </w:tcPr>
          <w:p w:rsidR="00474546" w:rsidRPr="00FE2843" w:rsidRDefault="00DC3A15" w:rsidP="00474546">
            <w:pPr>
              <w:jc w:val="both"/>
              <w:rPr>
                <w:rFonts w:ascii="Times New Roman" w:hAnsi="Times New Roman" w:cs="Times New Roman"/>
                <w:sz w:val="20"/>
                <w:szCs w:val="20"/>
              </w:rPr>
            </w:pPr>
            <w:r w:rsidRPr="00FE2843">
              <w:rPr>
                <w:rFonts w:ascii="Times New Roman" w:hAnsi="Times New Roman" w:cs="Times New Roman"/>
                <w:sz w:val="20"/>
                <w:szCs w:val="20"/>
              </w:rPr>
              <w:t>Margaret Dorsey</w:t>
            </w:r>
          </w:p>
          <w:p w:rsidR="00DC3A15" w:rsidRPr="00FE2843" w:rsidRDefault="00DC3A15" w:rsidP="00474546">
            <w:pPr>
              <w:jc w:val="both"/>
              <w:rPr>
                <w:rFonts w:ascii="Times New Roman" w:hAnsi="Times New Roman" w:cs="Times New Roman"/>
                <w:sz w:val="20"/>
                <w:szCs w:val="20"/>
              </w:rPr>
            </w:pPr>
            <w:r w:rsidRPr="00FE2843">
              <w:rPr>
                <w:rFonts w:ascii="Times New Roman" w:hAnsi="Times New Roman" w:cs="Times New Roman"/>
                <w:sz w:val="20"/>
                <w:szCs w:val="20"/>
              </w:rPr>
              <w:t>Nellie Barbour</w:t>
            </w:r>
          </w:p>
        </w:tc>
        <w:tc>
          <w:tcPr>
            <w:tcW w:w="1890" w:type="dxa"/>
          </w:tcPr>
          <w:p w:rsidR="00474546" w:rsidRPr="00FE2843" w:rsidRDefault="00DC3A15" w:rsidP="00474546">
            <w:pPr>
              <w:jc w:val="both"/>
              <w:rPr>
                <w:rFonts w:ascii="Times New Roman" w:hAnsi="Times New Roman" w:cs="Times New Roman"/>
                <w:sz w:val="20"/>
                <w:szCs w:val="20"/>
              </w:rPr>
            </w:pPr>
            <w:r w:rsidRPr="00FE2843">
              <w:rPr>
                <w:rFonts w:ascii="Times New Roman" w:hAnsi="Times New Roman" w:cs="Times New Roman"/>
                <w:sz w:val="20"/>
                <w:szCs w:val="20"/>
              </w:rPr>
              <w:t>Edelen Family</w:t>
            </w:r>
          </w:p>
        </w:tc>
        <w:tc>
          <w:tcPr>
            <w:tcW w:w="2610" w:type="dxa"/>
          </w:tcPr>
          <w:p w:rsidR="00474546" w:rsidRPr="00FE2843" w:rsidRDefault="00DC3A15" w:rsidP="00474546">
            <w:pPr>
              <w:jc w:val="both"/>
              <w:rPr>
                <w:rFonts w:ascii="Times New Roman" w:hAnsi="Times New Roman" w:cs="Times New Roman"/>
                <w:sz w:val="20"/>
                <w:szCs w:val="20"/>
              </w:rPr>
            </w:pPr>
            <w:r w:rsidRPr="00FE2843">
              <w:rPr>
                <w:rFonts w:ascii="Times New Roman" w:hAnsi="Times New Roman" w:cs="Times New Roman"/>
                <w:sz w:val="20"/>
                <w:szCs w:val="20"/>
              </w:rPr>
              <w:t>Margaret White</w:t>
            </w:r>
          </w:p>
          <w:p w:rsidR="00DC3A15" w:rsidRPr="00FE2843" w:rsidRDefault="00DC3A15" w:rsidP="00474546">
            <w:pPr>
              <w:jc w:val="both"/>
              <w:rPr>
                <w:rFonts w:ascii="Times New Roman" w:hAnsi="Times New Roman" w:cs="Times New Roman"/>
                <w:sz w:val="20"/>
                <w:szCs w:val="20"/>
              </w:rPr>
            </w:pPr>
            <w:r w:rsidRPr="00FE2843">
              <w:rPr>
                <w:rFonts w:ascii="Times New Roman" w:hAnsi="Times New Roman" w:cs="Times New Roman"/>
                <w:sz w:val="20"/>
                <w:szCs w:val="20"/>
              </w:rPr>
              <w:t>Anna Coleman</w:t>
            </w:r>
          </w:p>
        </w:tc>
      </w:tr>
    </w:tbl>
    <w:p w:rsidR="00654240" w:rsidRDefault="00654240" w:rsidP="009272C7">
      <w:pPr>
        <w:pStyle w:val="NoSpacing"/>
        <w:jc w:val="center"/>
        <w:rPr>
          <w:rFonts w:ascii="Times New Roman" w:hAnsi="Times New Roman" w:cs="Times New Roman"/>
          <w:b/>
          <w:color w:val="7030A0"/>
          <w:sz w:val="40"/>
          <w:szCs w:val="40"/>
        </w:rPr>
      </w:pPr>
    </w:p>
    <w:p w:rsidR="009272C7" w:rsidRPr="00F146F3" w:rsidRDefault="00F146F3" w:rsidP="009272C7">
      <w:pPr>
        <w:pStyle w:val="NoSpacing"/>
        <w:jc w:val="center"/>
        <w:rPr>
          <w:rFonts w:ascii="Times New Roman" w:hAnsi="Times New Roman" w:cs="Times New Roman"/>
          <w:b/>
          <w:i/>
          <w:color w:val="7030A0"/>
          <w:sz w:val="40"/>
          <w:szCs w:val="40"/>
        </w:rPr>
      </w:pPr>
      <w:r w:rsidRPr="00F146F3">
        <w:rPr>
          <w:rFonts w:ascii="Times New Roman" w:hAnsi="Times New Roman" w:cs="Times New Roman"/>
          <w:b/>
          <w:color w:val="7030A0"/>
          <w:sz w:val="40"/>
          <w:szCs w:val="40"/>
        </w:rPr>
        <w:lastRenderedPageBreak/>
        <w:t xml:space="preserve"> </w:t>
      </w:r>
      <w:r w:rsidR="009272C7" w:rsidRPr="00F146F3">
        <w:rPr>
          <w:rFonts w:ascii="Times New Roman" w:hAnsi="Times New Roman" w:cs="Times New Roman"/>
          <w:b/>
          <w:i/>
          <w:color w:val="7030A0"/>
          <w:sz w:val="40"/>
          <w:szCs w:val="40"/>
        </w:rPr>
        <w:t>Holy Ghost Church</w:t>
      </w:r>
    </w:p>
    <w:p w:rsidR="009272C7" w:rsidRPr="00F146F3" w:rsidRDefault="00F146F3" w:rsidP="009272C7">
      <w:pPr>
        <w:pStyle w:val="NoSpacing"/>
        <w:jc w:val="center"/>
        <w:rPr>
          <w:rFonts w:ascii="Times New Roman" w:hAnsi="Times New Roman" w:cs="Times New Roman"/>
          <w:b/>
          <w:i/>
          <w:color w:val="7030A0"/>
          <w:sz w:val="24"/>
          <w:szCs w:val="24"/>
        </w:rPr>
      </w:pPr>
      <w:r w:rsidRPr="00F146F3">
        <w:rPr>
          <w:rFonts w:ascii="Times New Roman" w:hAnsi="Times New Roman" w:cs="Times New Roman"/>
          <w:b/>
          <w:i/>
          <w:color w:val="7030A0"/>
          <w:sz w:val="24"/>
          <w:szCs w:val="24"/>
        </w:rPr>
        <w:t xml:space="preserve">   </w:t>
      </w:r>
      <w:r w:rsidR="009272C7" w:rsidRPr="00F146F3">
        <w:rPr>
          <w:rFonts w:ascii="Times New Roman" w:hAnsi="Times New Roman" w:cs="Times New Roman"/>
          <w:b/>
          <w:i/>
          <w:color w:val="7030A0"/>
          <w:sz w:val="24"/>
          <w:szCs w:val="24"/>
        </w:rPr>
        <w:t>15848 Rock Point Road</w:t>
      </w:r>
    </w:p>
    <w:p w:rsidR="009272C7" w:rsidRPr="00F146F3" w:rsidRDefault="00F146F3" w:rsidP="009272C7">
      <w:pPr>
        <w:pStyle w:val="NoSpacing"/>
        <w:jc w:val="center"/>
        <w:rPr>
          <w:rFonts w:ascii="Times New Roman" w:hAnsi="Times New Roman" w:cs="Times New Roman"/>
          <w:b/>
          <w:i/>
          <w:color w:val="7030A0"/>
          <w:sz w:val="24"/>
          <w:szCs w:val="24"/>
        </w:rPr>
      </w:pPr>
      <w:r w:rsidRPr="00F146F3">
        <w:rPr>
          <w:rFonts w:ascii="Times New Roman" w:hAnsi="Times New Roman" w:cs="Times New Roman"/>
          <w:b/>
          <w:i/>
          <w:color w:val="7030A0"/>
          <w:sz w:val="24"/>
          <w:szCs w:val="24"/>
        </w:rPr>
        <w:t xml:space="preserve">   </w:t>
      </w:r>
      <w:r w:rsidR="009272C7" w:rsidRPr="00F146F3">
        <w:rPr>
          <w:rFonts w:ascii="Times New Roman" w:hAnsi="Times New Roman" w:cs="Times New Roman"/>
          <w:b/>
          <w:i/>
          <w:color w:val="7030A0"/>
          <w:sz w:val="24"/>
          <w:szCs w:val="24"/>
        </w:rPr>
        <w:t>Newburg, MD 20664</w:t>
      </w:r>
    </w:p>
    <w:p w:rsidR="009272C7" w:rsidRDefault="00F146F3" w:rsidP="009272C7">
      <w:pPr>
        <w:pStyle w:val="NoSpacing"/>
        <w:jc w:val="center"/>
        <w:rPr>
          <w:rFonts w:ascii="Times New Roman" w:hAnsi="Times New Roman" w:cs="Times New Roman"/>
          <w:b/>
          <w:i/>
          <w:color w:val="7030A0"/>
          <w:sz w:val="24"/>
          <w:szCs w:val="24"/>
        </w:rPr>
      </w:pPr>
      <w:r w:rsidRPr="00F146F3">
        <w:rPr>
          <w:rFonts w:ascii="Times New Roman" w:hAnsi="Times New Roman" w:cs="Times New Roman"/>
          <w:b/>
          <w:i/>
          <w:color w:val="7030A0"/>
          <w:sz w:val="24"/>
          <w:szCs w:val="24"/>
        </w:rPr>
        <w:t xml:space="preserve">   </w:t>
      </w:r>
      <w:r w:rsidR="009272C7" w:rsidRPr="00F146F3">
        <w:rPr>
          <w:rFonts w:ascii="Times New Roman" w:hAnsi="Times New Roman" w:cs="Times New Roman"/>
          <w:b/>
          <w:i/>
          <w:color w:val="7030A0"/>
          <w:sz w:val="24"/>
          <w:szCs w:val="24"/>
        </w:rPr>
        <w:t>301-259-2515</w:t>
      </w:r>
    </w:p>
    <w:p w:rsidR="00AE471F" w:rsidRPr="00F146F3" w:rsidRDefault="00AE471F" w:rsidP="009272C7">
      <w:pPr>
        <w:pStyle w:val="NoSpacing"/>
        <w:jc w:val="center"/>
        <w:rPr>
          <w:rFonts w:ascii="Times New Roman" w:hAnsi="Times New Roman" w:cs="Times New Roman"/>
          <w:b/>
          <w:i/>
          <w:color w:val="7030A0"/>
          <w:sz w:val="24"/>
          <w:szCs w:val="24"/>
        </w:rPr>
      </w:pPr>
      <w:r>
        <w:rPr>
          <w:rFonts w:ascii="Times New Roman" w:hAnsi="Times New Roman" w:cs="Times New Roman"/>
          <w:b/>
          <w:i/>
          <w:color w:val="7030A0"/>
          <w:sz w:val="24"/>
          <w:szCs w:val="24"/>
        </w:rPr>
        <w:t>holyghostchurch@verizon.net</w:t>
      </w:r>
    </w:p>
    <w:p w:rsidR="009272C7" w:rsidRPr="00F35035" w:rsidRDefault="009272C7" w:rsidP="009272C7">
      <w:pPr>
        <w:pStyle w:val="NoSpacing"/>
        <w:jc w:val="center"/>
        <w:rPr>
          <w:rFonts w:ascii="Times New Roman" w:hAnsi="Times New Roman" w:cs="Times New Roman"/>
          <w:color w:val="7030A0"/>
          <w:sz w:val="24"/>
          <w:szCs w:val="24"/>
        </w:rPr>
      </w:pPr>
    </w:p>
    <w:p w:rsidR="009272C7" w:rsidRPr="00F35035" w:rsidRDefault="009272C7" w:rsidP="009272C7">
      <w:pPr>
        <w:pStyle w:val="NoSpacing"/>
        <w:jc w:val="center"/>
        <w:rPr>
          <w:rFonts w:ascii="Times New Roman" w:hAnsi="Times New Roman" w:cs="Times New Roman"/>
          <w:color w:val="7030A0"/>
          <w:sz w:val="24"/>
          <w:szCs w:val="24"/>
        </w:rPr>
      </w:pPr>
      <w:r w:rsidRPr="00F35035">
        <w:rPr>
          <w:rFonts w:ascii="Times New Roman" w:hAnsi="Times New Roman" w:cs="Times New Roman"/>
          <w:color w:val="7030A0"/>
          <w:sz w:val="24"/>
          <w:szCs w:val="24"/>
        </w:rPr>
        <w:t>Rev. Gregory Coan</w:t>
      </w:r>
      <w:r w:rsidRPr="00F35035">
        <w:rPr>
          <w:rFonts w:ascii="Times New Roman" w:hAnsi="Times New Roman" w:cs="Times New Roman"/>
          <w:color w:val="7030A0"/>
          <w:sz w:val="24"/>
          <w:szCs w:val="24"/>
        </w:rPr>
        <w:tab/>
        <w:t xml:space="preserve">         </w:t>
      </w:r>
      <w:r w:rsidR="00F146F3">
        <w:rPr>
          <w:rFonts w:ascii="Times New Roman" w:hAnsi="Times New Roman" w:cs="Times New Roman"/>
          <w:color w:val="7030A0"/>
          <w:sz w:val="24"/>
          <w:szCs w:val="24"/>
        </w:rPr>
        <w:t xml:space="preserve">   </w:t>
      </w:r>
      <w:r w:rsidRPr="00F35035">
        <w:rPr>
          <w:rFonts w:ascii="Times New Roman" w:hAnsi="Times New Roman" w:cs="Times New Roman"/>
          <w:color w:val="7030A0"/>
          <w:sz w:val="24"/>
          <w:szCs w:val="24"/>
        </w:rPr>
        <w:t xml:space="preserve">       </w:t>
      </w:r>
      <w:r w:rsidRPr="00F35035">
        <w:rPr>
          <w:rFonts w:ascii="Times New Roman" w:hAnsi="Times New Roman" w:cs="Times New Roman"/>
          <w:color w:val="7030A0"/>
          <w:sz w:val="24"/>
          <w:szCs w:val="24"/>
        </w:rPr>
        <w:tab/>
      </w:r>
      <w:r w:rsidR="00F146F3">
        <w:rPr>
          <w:rFonts w:ascii="Times New Roman" w:hAnsi="Times New Roman" w:cs="Times New Roman"/>
          <w:color w:val="7030A0"/>
          <w:sz w:val="24"/>
          <w:szCs w:val="24"/>
        </w:rPr>
        <w:t xml:space="preserve">        </w:t>
      </w:r>
      <w:r w:rsidRPr="00F35035">
        <w:rPr>
          <w:rFonts w:ascii="Times New Roman" w:hAnsi="Times New Roman" w:cs="Times New Roman"/>
          <w:color w:val="7030A0"/>
          <w:sz w:val="24"/>
          <w:szCs w:val="24"/>
        </w:rPr>
        <w:t>Deacon Walter Rourke</w:t>
      </w:r>
    </w:p>
    <w:p w:rsidR="009272C7" w:rsidRPr="00F35035" w:rsidRDefault="00F146F3" w:rsidP="009272C7">
      <w:pPr>
        <w:pStyle w:val="NoSpacing"/>
        <w:rPr>
          <w:rFonts w:ascii="Times New Roman" w:hAnsi="Times New Roman" w:cs="Times New Roman"/>
          <w:color w:val="7030A0"/>
          <w:sz w:val="24"/>
          <w:szCs w:val="24"/>
        </w:rPr>
      </w:pPr>
      <w:r>
        <w:rPr>
          <w:rFonts w:ascii="Times New Roman" w:hAnsi="Times New Roman" w:cs="Times New Roman"/>
          <w:color w:val="7030A0"/>
          <w:sz w:val="24"/>
          <w:szCs w:val="24"/>
        </w:rPr>
        <w:t xml:space="preserve">      </w:t>
      </w:r>
      <w:r w:rsidR="009272C7" w:rsidRPr="00F35035">
        <w:rPr>
          <w:rFonts w:ascii="Times New Roman" w:hAnsi="Times New Roman" w:cs="Times New Roman"/>
          <w:color w:val="7030A0"/>
          <w:sz w:val="24"/>
          <w:szCs w:val="24"/>
        </w:rPr>
        <w:t xml:space="preserve">Cindy </w:t>
      </w:r>
      <w:proofErr w:type="spellStart"/>
      <w:r w:rsidR="009272C7" w:rsidRPr="00F35035">
        <w:rPr>
          <w:rFonts w:ascii="Times New Roman" w:hAnsi="Times New Roman" w:cs="Times New Roman"/>
          <w:color w:val="7030A0"/>
          <w:sz w:val="24"/>
          <w:szCs w:val="24"/>
        </w:rPr>
        <w:t>Pilkerton</w:t>
      </w:r>
      <w:proofErr w:type="spellEnd"/>
      <w:r w:rsidR="009272C7" w:rsidRPr="00F35035">
        <w:rPr>
          <w:rFonts w:ascii="Times New Roman" w:hAnsi="Times New Roman" w:cs="Times New Roman"/>
          <w:color w:val="7030A0"/>
          <w:sz w:val="24"/>
          <w:szCs w:val="24"/>
        </w:rPr>
        <w:t xml:space="preserve">, Adm. Asst. </w:t>
      </w:r>
    </w:p>
    <w:p w:rsidR="009272C7" w:rsidRDefault="00DC3A15" w:rsidP="009272C7">
      <w:pPr>
        <w:pStyle w:val="NoSpacing"/>
        <w:rPr>
          <w:rFonts w:ascii="Times New Roman" w:hAnsi="Times New Roman" w:cs="Times New Roman"/>
          <w:color w:val="7030A0"/>
          <w:sz w:val="24"/>
          <w:szCs w:val="24"/>
        </w:rPr>
      </w:pPr>
      <w:r>
        <w:rPr>
          <w:noProof/>
        </w:rPr>
        <w:drawing>
          <wp:anchor distT="0" distB="0" distL="114300" distR="114300" simplePos="0" relativeHeight="251658240" behindDoc="1" locked="0" layoutInCell="1" allowOverlap="1" wp14:anchorId="0585B531" wp14:editId="7584D63D">
            <wp:simplePos x="0" y="0"/>
            <wp:positionH relativeFrom="column">
              <wp:posOffset>1828800</wp:posOffset>
            </wp:positionH>
            <wp:positionV relativeFrom="paragraph">
              <wp:posOffset>76200</wp:posOffset>
            </wp:positionV>
            <wp:extent cx="2695575" cy="2562225"/>
            <wp:effectExtent l="0" t="0" r="9525" b="9525"/>
            <wp:wrapNone/>
            <wp:docPr id="1" name="Picture 1" descr="https://sp.yimg.com/ib/th?id=HN.608012355618670564&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yimg.com/ib/th?id=HN.608012355618670564&amp;pid=15.1&amp;P=0"/>
                    <pic:cNvPicPr>
                      <a:picLocks noChangeAspect="1" noChangeArrowheads="1"/>
                    </pic:cNvPicPr>
                  </pic:nvPicPr>
                  <pic:blipFill>
                    <a:blip r:embed="rId5">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95575"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6F3" w:rsidRPr="00F35035" w:rsidRDefault="00F146F3" w:rsidP="009272C7">
      <w:pPr>
        <w:pStyle w:val="NoSpacing"/>
        <w:rPr>
          <w:rFonts w:ascii="Times New Roman" w:hAnsi="Times New Roman" w:cs="Times New Roman"/>
          <w:color w:val="7030A0"/>
          <w:sz w:val="24"/>
          <w:szCs w:val="24"/>
        </w:rPr>
      </w:pPr>
    </w:p>
    <w:p w:rsidR="009272C7" w:rsidRPr="00F35035" w:rsidRDefault="009272C7" w:rsidP="009272C7">
      <w:pPr>
        <w:pStyle w:val="NoSpacing"/>
        <w:rPr>
          <w:rFonts w:ascii="Times New Roman" w:hAnsi="Times New Roman" w:cs="Times New Roman"/>
          <w:sz w:val="24"/>
          <w:szCs w:val="24"/>
        </w:rPr>
      </w:pPr>
    </w:p>
    <w:p w:rsidR="00F35035" w:rsidRPr="008746B6" w:rsidRDefault="00F146F3" w:rsidP="009272C7">
      <w:pPr>
        <w:pStyle w:val="NoSpacing"/>
        <w:rPr>
          <w:rFonts w:ascii="Times New Roman" w:hAnsi="Times New Roman" w:cs="Times New Roman"/>
          <w:b/>
          <w:i/>
          <w:color w:val="7030A0"/>
          <w:sz w:val="40"/>
          <w:szCs w:val="40"/>
        </w:rPr>
      </w:pPr>
      <w:r>
        <w:rPr>
          <w:rFonts w:ascii="Times New Roman" w:hAnsi="Times New Roman" w:cs="Times New Roman"/>
          <w:sz w:val="40"/>
          <w:szCs w:val="40"/>
        </w:rPr>
        <w:t xml:space="preserve">        </w:t>
      </w:r>
      <w:r w:rsidR="001552AC">
        <w:rPr>
          <w:rFonts w:ascii="Times New Roman" w:hAnsi="Times New Roman" w:cs="Times New Roman"/>
          <w:sz w:val="40"/>
          <w:szCs w:val="40"/>
        </w:rPr>
        <w:t xml:space="preserve"> </w:t>
      </w:r>
      <w:r>
        <w:rPr>
          <w:rFonts w:ascii="Times New Roman" w:hAnsi="Times New Roman" w:cs="Times New Roman"/>
          <w:sz w:val="40"/>
          <w:szCs w:val="40"/>
        </w:rPr>
        <w:t xml:space="preserve"> </w:t>
      </w:r>
      <w:r w:rsidR="00E02316">
        <w:rPr>
          <w:rFonts w:ascii="Times New Roman" w:hAnsi="Times New Roman" w:cs="Times New Roman"/>
          <w:b/>
          <w:i/>
          <w:color w:val="7030A0"/>
          <w:sz w:val="40"/>
          <w:szCs w:val="40"/>
        </w:rPr>
        <w:t>3</w:t>
      </w:r>
      <w:r w:rsidR="00E02316" w:rsidRPr="00E02316">
        <w:rPr>
          <w:rFonts w:ascii="Times New Roman" w:hAnsi="Times New Roman" w:cs="Times New Roman"/>
          <w:b/>
          <w:i/>
          <w:color w:val="7030A0"/>
          <w:sz w:val="40"/>
          <w:szCs w:val="40"/>
          <w:vertAlign w:val="superscript"/>
        </w:rPr>
        <w:t>rd</w:t>
      </w:r>
      <w:r w:rsidR="00D34082" w:rsidRPr="008746B6">
        <w:rPr>
          <w:rFonts w:ascii="Times New Roman" w:hAnsi="Times New Roman" w:cs="Times New Roman"/>
          <w:b/>
          <w:i/>
          <w:color w:val="7030A0"/>
          <w:sz w:val="40"/>
          <w:szCs w:val="40"/>
        </w:rPr>
        <w:t xml:space="preserve"> </w:t>
      </w:r>
      <w:r w:rsidR="00CE0B05" w:rsidRPr="008746B6">
        <w:rPr>
          <w:rFonts w:ascii="Times New Roman" w:hAnsi="Times New Roman" w:cs="Times New Roman"/>
          <w:b/>
          <w:i/>
          <w:color w:val="7030A0"/>
          <w:sz w:val="40"/>
          <w:szCs w:val="40"/>
        </w:rPr>
        <w:t>Sun.,</w:t>
      </w:r>
    </w:p>
    <w:p w:rsidR="00F146F3" w:rsidRPr="008746B6" w:rsidRDefault="00F146F3" w:rsidP="009272C7">
      <w:pPr>
        <w:pStyle w:val="NoSpacing"/>
        <w:rPr>
          <w:rFonts w:ascii="Times New Roman" w:hAnsi="Times New Roman" w:cs="Times New Roman"/>
          <w:b/>
          <w:i/>
          <w:color w:val="7030A0"/>
          <w:sz w:val="40"/>
          <w:szCs w:val="40"/>
        </w:rPr>
      </w:pPr>
      <w:r w:rsidRPr="008746B6">
        <w:rPr>
          <w:rFonts w:ascii="Times New Roman" w:hAnsi="Times New Roman" w:cs="Times New Roman"/>
          <w:b/>
          <w:i/>
          <w:color w:val="7030A0"/>
          <w:sz w:val="40"/>
          <w:szCs w:val="40"/>
        </w:rPr>
        <w:t xml:space="preserve">           </w:t>
      </w:r>
      <w:r w:rsidR="00CE0B05" w:rsidRPr="008746B6">
        <w:rPr>
          <w:rFonts w:ascii="Times New Roman" w:hAnsi="Times New Roman" w:cs="Times New Roman"/>
          <w:b/>
          <w:i/>
          <w:color w:val="7030A0"/>
          <w:sz w:val="40"/>
          <w:szCs w:val="40"/>
        </w:rPr>
        <w:t xml:space="preserve"> </w:t>
      </w:r>
      <w:r w:rsidRPr="008746B6">
        <w:rPr>
          <w:rFonts w:ascii="Times New Roman" w:hAnsi="Times New Roman" w:cs="Times New Roman"/>
          <w:b/>
          <w:i/>
          <w:color w:val="7030A0"/>
          <w:sz w:val="40"/>
          <w:szCs w:val="40"/>
        </w:rPr>
        <w:t xml:space="preserve">  </w:t>
      </w:r>
      <w:r w:rsidR="00943E2B" w:rsidRPr="008746B6">
        <w:rPr>
          <w:rFonts w:ascii="Times New Roman" w:hAnsi="Times New Roman" w:cs="Times New Roman"/>
          <w:b/>
          <w:i/>
          <w:color w:val="7030A0"/>
          <w:sz w:val="40"/>
          <w:szCs w:val="40"/>
        </w:rPr>
        <w:t>of</w:t>
      </w:r>
      <w:r w:rsidRPr="008746B6">
        <w:rPr>
          <w:rFonts w:ascii="Times New Roman" w:hAnsi="Times New Roman" w:cs="Times New Roman"/>
          <w:b/>
          <w:i/>
          <w:color w:val="7030A0"/>
          <w:sz w:val="40"/>
          <w:szCs w:val="40"/>
        </w:rPr>
        <w:t xml:space="preserve"> </w:t>
      </w:r>
    </w:p>
    <w:p w:rsidR="00F146F3" w:rsidRPr="008746B6" w:rsidRDefault="00F146F3" w:rsidP="009272C7">
      <w:pPr>
        <w:pStyle w:val="NoSpacing"/>
        <w:rPr>
          <w:rFonts w:ascii="Times New Roman" w:hAnsi="Times New Roman" w:cs="Times New Roman"/>
          <w:b/>
          <w:i/>
          <w:color w:val="7030A0"/>
          <w:sz w:val="40"/>
          <w:szCs w:val="40"/>
        </w:rPr>
      </w:pPr>
      <w:r w:rsidRPr="008746B6">
        <w:rPr>
          <w:rFonts w:ascii="Times New Roman" w:hAnsi="Times New Roman" w:cs="Times New Roman"/>
          <w:b/>
          <w:i/>
          <w:color w:val="7030A0"/>
          <w:sz w:val="40"/>
          <w:szCs w:val="40"/>
        </w:rPr>
        <w:t xml:space="preserve">       </w:t>
      </w:r>
      <w:r w:rsidR="00943E2B" w:rsidRPr="008746B6">
        <w:rPr>
          <w:rFonts w:ascii="Times New Roman" w:hAnsi="Times New Roman" w:cs="Times New Roman"/>
          <w:b/>
          <w:i/>
          <w:color w:val="7030A0"/>
          <w:sz w:val="40"/>
          <w:szCs w:val="40"/>
        </w:rPr>
        <w:t xml:space="preserve">  </w:t>
      </w:r>
      <w:r w:rsidR="00CE0B05" w:rsidRPr="008746B6">
        <w:rPr>
          <w:rFonts w:ascii="Times New Roman" w:hAnsi="Times New Roman" w:cs="Times New Roman"/>
          <w:b/>
          <w:i/>
          <w:color w:val="7030A0"/>
          <w:sz w:val="40"/>
          <w:szCs w:val="40"/>
        </w:rPr>
        <w:t xml:space="preserve"> </w:t>
      </w:r>
      <w:r w:rsidR="00943E2B" w:rsidRPr="008746B6">
        <w:rPr>
          <w:rFonts w:ascii="Times New Roman" w:hAnsi="Times New Roman" w:cs="Times New Roman"/>
          <w:b/>
          <w:i/>
          <w:color w:val="7030A0"/>
          <w:sz w:val="40"/>
          <w:szCs w:val="40"/>
        </w:rPr>
        <w:t xml:space="preserve">  Lent</w:t>
      </w:r>
    </w:p>
    <w:p w:rsidR="00F35035" w:rsidRPr="008746B6" w:rsidRDefault="00F35035" w:rsidP="009272C7">
      <w:pPr>
        <w:pStyle w:val="NoSpacing"/>
        <w:rPr>
          <w:rFonts w:ascii="Times New Roman" w:hAnsi="Times New Roman" w:cs="Times New Roman"/>
          <w:b/>
          <w:sz w:val="24"/>
          <w:szCs w:val="24"/>
        </w:rPr>
      </w:pPr>
    </w:p>
    <w:p w:rsidR="009272C7" w:rsidRPr="008746B6" w:rsidRDefault="009272C7" w:rsidP="009272C7">
      <w:pPr>
        <w:pStyle w:val="NoSpacing"/>
        <w:jc w:val="center"/>
        <w:rPr>
          <w:rFonts w:ascii="Times New Roman" w:hAnsi="Times New Roman" w:cs="Times New Roman"/>
          <w:b/>
          <w:sz w:val="24"/>
          <w:szCs w:val="24"/>
        </w:rPr>
      </w:pPr>
    </w:p>
    <w:p w:rsidR="00F146F3" w:rsidRPr="008746B6" w:rsidRDefault="00F146F3" w:rsidP="00F146F3">
      <w:pPr>
        <w:pStyle w:val="NoSpacing"/>
        <w:rPr>
          <w:rFonts w:ascii="Times New Roman" w:hAnsi="Times New Roman" w:cs="Times New Roman"/>
          <w:b/>
          <w:i/>
          <w:color w:val="7030A0"/>
          <w:sz w:val="36"/>
          <w:szCs w:val="36"/>
        </w:rPr>
      </w:pPr>
      <w:r w:rsidRPr="008746B6">
        <w:rPr>
          <w:b/>
        </w:rPr>
        <w:t xml:space="preserve">                </w:t>
      </w:r>
      <w:r w:rsidR="001552AC" w:rsidRPr="008746B6">
        <w:rPr>
          <w:b/>
        </w:rPr>
        <w:t xml:space="preserve"> </w:t>
      </w:r>
      <w:r w:rsidRPr="008746B6">
        <w:rPr>
          <w:b/>
        </w:rPr>
        <w:t xml:space="preserve"> </w:t>
      </w:r>
      <w:r w:rsidR="001552AC" w:rsidRPr="008746B6">
        <w:rPr>
          <w:rFonts w:ascii="Times New Roman" w:hAnsi="Times New Roman" w:cs="Times New Roman"/>
          <w:b/>
          <w:i/>
          <w:color w:val="7030A0"/>
          <w:sz w:val="36"/>
          <w:szCs w:val="36"/>
        </w:rPr>
        <w:t xml:space="preserve">March </w:t>
      </w:r>
      <w:r w:rsidR="00593742" w:rsidRPr="008746B6">
        <w:rPr>
          <w:rFonts w:ascii="Times New Roman" w:hAnsi="Times New Roman" w:cs="Times New Roman"/>
          <w:b/>
          <w:i/>
          <w:color w:val="7030A0"/>
          <w:sz w:val="36"/>
          <w:szCs w:val="36"/>
        </w:rPr>
        <w:t>8</w:t>
      </w:r>
      <w:r w:rsidRPr="008746B6">
        <w:rPr>
          <w:rFonts w:ascii="Times New Roman" w:hAnsi="Times New Roman" w:cs="Times New Roman"/>
          <w:b/>
          <w:i/>
          <w:color w:val="7030A0"/>
          <w:sz w:val="36"/>
          <w:szCs w:val="36"/>
        </w:rPr>
        <w:t xml:space="preserve">, </w:t>
      </w:r>
    </w:p>
    <w:p w:rsidR="00F146F3" w:rsidRPr="008746B6" w:rsidRDefault="00E2618C" w:rsidP="00F146F3">
      <w:pPr>
        <w:pStyle w:val="NoSpacing"/>
        <w:rPr>
          <w:rFonts w:ascii="Times New Roman" w:hAnsi="Times New Roman" w:cs="Times New Roman"/>
          <w:b/>
          <w:i/>
          <w:color w:val="7030A0"/>
          <w:sz w:val="36"/>
          <w:szCs w:val="36"/>
        </w:rPr>
      </w:pPr>
      <w:r w:rsidRPr="008746B6">
        <w:rPr>
          <w:rFonts w:ascii="Times New Roman" w:hAnsi="Times New Roman" w:cs="Times New Roman"/>
          <w:b/>
          <w:i/>
          <w:color w:val="7030A0"/>
          <w:sz w:val="36"/>
          <w:szCs w:val="36"/>
        </w:rPr>
        <w:t xml:space="preserve">          </w:t>
      </w:r>
      <w:r w:rsidR="00F146F3" w:rsidRPr="008746B6">
        <w:rPr>
          <w:rFonts w:ascii="Times New Roman" w:hAnsi="Times New Roman" w:cs="Times New Roman"/>
          <w:b/>
          <w:i/>
          <w:color w:val="7030A0"/>
          <w:sz w:val="36"/>
          <w:szCs w:val="36"/>
        </w:rPr>
        <w:t>2015</w:t>
      </w:r>
      <w:r w:rsidRPr="008746B6">
        <w:rPr>
          <w:rFonts w:ascii="Times New Roman" w:hAnsi="Times New Roman" w:cs="Times New Roman"/>
          <w:b/>
          <w:i/>
          <w:color w:val="7030A0"/>
          <w:sz w:val="36"/>
          <w:szCs w:val="36"/>
        </w:rPr>
        <w:t xml:space="preserve"> AD</w:t>
      </w:r>
    </w:p>
    <w:p w:rsidR="009272C7" w:rsidRDefault="009272C7">
      <w:pPr>
        <w:rPr>
          <w:rFonts w:ascii="Times New Roman" w:hAnsi="Times New Roman" w:cs="Times New Roman"/>
          <w:sz w:val="28"/>
          <w:szCs w:val="28"/>
        </w:rPr>
      </w:pPr>
    </w:p>
    <w:p w:rsidR="00CE0B05" w:rsidRPr="00CE0B05" w:rsidRDefault="00CE0B05">
      <w:pPr>
        <w:rPr>
          <w:rFonts w:ascii="Times New Roman" w:hAnsi="Times New Roman" w:cs="Times New Roman"/>
          <w:sz w:val="14"/>
          <w:szCs w:val="14"/>
        </w:rPr>
      </w:pPr>
    </w:p>
    <w:p w:rsidR="00F35035" w:rsidRPr="00DC3A15" w:rsidRDefault="00F146F3" w:rsidP="00DC3A15">
      <w:pPr>
        <w:pStyle w:val="NoSpacing"/>
        <w:rPr>
          <w:rFonts w:ascii="Times New Roman" w:hAnsi="Times New Roman" w:cs="Times New Roman"/>
          <w:b/>
          <w:i/>
          <w:sz w:val="36"/>
          <w:szCs w:val="36"/>
          <w:u w:val="single"/>
        </w:rPr>
      </w:pPr>
      <w:r>
        <w:rPr>
          <w:sz w:val="36"/>
          <w:szCs w:val="36"/>
        </w:rPr>
        <w:t xml:space="preserve">        </w:t>
      </w:r>
      <w:r w:rsidR="00DC3A15">
        <w:rPr>
          <w:sz w:val="36"/>
          <w:szCs w:val="36"/>
        </w:rPr>
        <w:t xml:space="preserve"> </w:t>
      </w:r>
      <w:r w:rsidR="00F35035" w:rsidRPr="00DC3A15">
        <w:rPr>
          <w:rFonts w:ascii="Times New Roman" w:hAnsi="Times New Roman" w:cs="Times New Roman"/>
          <w:b/>
          <w:i/>
          <w:color w:val="7030A0"/>
          <w:u w:val="single"/>
        </w:rPr>
        <w:t>Mass Intentions for the week:</w:t>
      </w:r>
    </w:p>
    <w:tbl>
      <w:tblPr>
        <w:tblStyle w:val="TableGrid"/>
        <w:tblW w:w="4488" w:type="pct"/>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608"/>
        <w:gridCol w:w="1400"/>
        <w:gridCol w:w="3282"/>
      </w:tblGrid>
      <w:tr w:rsidR="00F35035" w:rsidRPr="00F35035" w:rsidTr="00D8263D">
        <w:trPr>
          <w:trHeight w:val="216"/>
        </w:trPr>
        <w:tc>
          <w:tcPr>
            <w:tcW w:w="824" w:type="pct"/>
            <w:hideMark/>
          </w:tcPr>
          <w:p w:rsidR="00F35035" w:rsidRPr="00D8263D" w:rsidRDefault="00F35035" w:rsidP="00F35035">
            <w:pPr>
              <w:rPr>
                <w:rFonts w:ascii="Times New Roman" w:hAnsi="Times New Roman"/>
                <w:color w:val="7030A0"/>
              </w:rPr>
            </w:pPr>
            <w:r w:rsidRPr="00D8263D">
              <w:rPr>
                <w:rFonts w:ascii="Times New Roman" w:hAnsi="Times New Roman"/>
                <w:color w:val="7030A0"/>
              </w:rPr>
              <w:t>Sat.,</w:t>
            </w:r>
          </w:p>
        </w:tc>
        <w:tc>
          <w:tcPr>
            <w:tcW w:w="479" w:type="pct"/>
            <w:hideMark/>
          </w:tcPr>
          <w:p w:rsidR="00F35035" w:rsidRPr="00D8263D" w:rsidRDefault="00593742" w:rsidP="00593742">
            <w:pPr>
              <w:rPr>
                <w:rFonts w:ascii="Times New Roman" w:hAnsi="Times New Roman"/>
                <w:color w:val="7030A0"/>
              </w:rPr>
            </w:pPr>
            <w:r>
              <w:rPr>
                <w:rFonts w:ascii="Times New Roman" w:hAnsi="Times New Roman"/>
                <w:color w:val="7030A0"/>
              </w:rPr>
              <w:t>3/7</w:t>
            </w:r>
          </w:p>
        </w:tc>
        <w:tc>
          <w:tcPr>
            <w:tcW w:w="1106" w:type="pct"/>
            <w:hideMark/>
          </w:tcPr>
          <w:p w:rsidR="00F35035" w:rsidRPr="00D8263D" w:rsidRDefault="00F35035" w:rsidP="00F35035">
            <w:pPr>
              <w:jc w:val="right"/>
              <w:rPr>
                <w:rFonts w:ascii="Times New Roman" w:hAnsi="Times New Roman"/>
                <w:color w:val="7030A0"/>
              </w:rPr>
            </w:pPr>
            <w:r w:rsidRPr="00D8263D">
              <w:rPr>
                <w:rFonts w:ascii="Times New Roman" w:hAnsi="Times New Roman"/>
                <w:color w:val="7030A0"/>
              </w:rPr>
              <w:t>5:30 p.m.</w:t>
            </w:r>
          </w:p>
        </w:tc>
        <w:tc>
          <w:tcPr>
            <w:tcW w:w="2592" w:type="pct"/>
          </w:tcPr>
          <w:p w:rsidR="00F35035" w:rsidRPr="00D8263D" w:rsidRDefault="007230D2" w:rsidP="00F35035">
            <w:pPr>
              <w:rPr>
                <w:rFonts w:ascii="Times New Roman" w:hAnsi="Times New Roman"/>
                <w:color w:val="7030A0"/>
              </w:rPr>
            </w:pPr>
            <w:r>
              <w:rPr>
                <w:rFonts w:ascii="Times New Roman" w:hAnsi="Times New Roman"/>
                <w:color w:val="7030A0"/>
              </w:rPr>
              <w:t>Silent Intention</w:t>
            </w:r>
          </w:p>
        </w:tc>
      </w:tr>
      <w:tr w:rsidR="00F35035" w:rsidRPr="00F35035" w:rsidTr="00D8263D">
        <w:tc>
          <w:tcPr>
            <w:tcW w:w="824" w:type="pct"/>
            <w:hideMark/>
          </w:tcPr>
          <w:p w:rsidR="00F35035" w:rsidRPr="00D8263D" w:rsidRDefault="00F35035" w:rsidP="00F35035">
            <w:pPr>
              <w:rPr>
                <w:rFonts w:ascii="Times New Roman" w:hAnsi="Times New Roman"/>
                <w:color w:val="7030A0"/>
              </w:rPr>
            </w:pPr>
            <w:r w:rsidRPr="00D8263D">
              <w:rPr>
                <w:rFonts w:ascii="Times New Roman" w:hAnsi="Times New Roman"/>
                <w:color w:val="7030A0"/>
              </w:rPr>
              <w:t>Mon.,</w:t>
            </w:r>
          </w:p>
        </w:tc>
        <w:tc>
          <w:tcPr>
            <w:tcW w:w="479" w:type="pct"/>
            <w:hideMark/>
          </w:tcPr>
          <w:p w:rsidR="00F35035" w:rsidRPr="00D8263D" w:rsidRDefault="00593742" w:rsidP="00F35035">
            <w:pPr>
              <w:rPr>
                <w:rFonts w:ascii="Times New Roman" w:hAnsi="Times New Roman"/>
                <w:color w:val="7030A0"/>
              </w:rPr>
            </w:pPr>
            <w:r>
              <w:rPr>
                <w:rFonts w:ascii="Times New Roman" w:hAnsi="Times New Roman"/>
                <w:color w:val="7030A0"/>
              </w:rPr>
              <w:t>3/9</w:t>
            </w:r>
          </w:p>
        </w:tc>
        <w:tc>
          <w:tcPr>
            <w:tcW w:w="1106" w:type="pct"/>
            <w:hideMark/>
          </w:tcPr>
          <w:p w:rsidR="00F35035" w:rsidRPr="00D8263D" w:rsidRDefault="00F35035" w:rsidP="00F35035">
            <w:pPr>
              <w:jc w:val="right"/>
              <w:rPr>
                <w:rFonts w:ascii="Times New Roman" w:hAnsi="Times New Roman"/>
                <w:color w:val="7030A0"/>
              </w:rPr>
            </w:pPr>
            <w:r w:rsidRPr="00D8263D">
              <w:rPr>
                <w:rFonts w:ascii="Times New Roman" w:hAnsi="Times New Roman"/>
                <w:color w:val="7030A0"/>
              </w:rPr>
              <w:t>8:30 a.m.</w:t>
            </w:r>
          </w:p>
        </w:tc>
        <w:tc>
          <w:tcPr>
            <w:tcW w:w="2592" w:type="pct"/>
          </w:tcPr>
          <w:p w:rsidR="00F35035" w:rsidRPr="005E70E8" w:rsidRDefault="005E70E8" w:rsidP="00F35035">
            <w:pPr>
              <w:rPr>
                <w:rFonts w:ascii="Times New Roman" w:hAnsi="Times New Roman"/>
                <w:i/>
                <w:color w:val="7030A0"/>
              </w:rPr>
            </w:pPr>
            <w:r w:rsidRPr="005E70E8">
              <w:rPr>
                <w:rFonts w:ascii="Times New Roman" w:hAnsi="Times New Roman"/>
                <w:i/>
                <w:color w:val="7030A0"/>
              </w:rPr>
              <w:t>Communion Service</w:t>
            </w:r>
          </w:p>
        </w:tc>
      </w:tr>
      <w:tr w:rsidR="00F35035" w:rsidRPr="00F35035" w:rsidTr="00D8263D">
        <w:tc>
          <w:tcPr>
            <w:tcW w:w="824" w:type="pct"/>
            <w:hideMark/>
          </w:tcPr>
          <w:p w:rsidR="00F35035" w:rsidRDefault="00F35035" w:rsidP="005E70E8">
            <w:pPr>
              <w:rPr>
                <w:rFonts w:ascii="Times New Roman" w:hAnsi="Times New Roman"/>
                <w:color w:val="7030A0"/>
              </w:rPr>
            </w:pPr>
            <w:r w:rsidRPr="00D8263D">
              <w:rPr>
                <w:rFonts w:ascii="Times New Roman" w:hAnsi="Times New Roman"/>
                <w:color w:val="7030A0"/>
              </w:rPr>
              <w:t>Tues.,</w:t>
            </w:r>
          </w:p>
          <w:p w:rsidR="00593742" w:rsidRPr="00D8263D" w:rsidRDefault="00593742" w:rsidP="005E70E8">
            <w:pPr>
              <w:rPr>
                <w:rFonts w:ascii="Times New Roman" w:hAnsi="Times New Roman"/>
                <w:b/>
                <w:i/>
                <w:color w:val="7030A0"/>
              </w:rPr>
            </w:pPr>
            <w:r>
              <w:rPr>
                <w:rFonts w:ascii="Times New Roman" w:hAnsi="Times New Roman"/>
                <w:b/>
                <w:i/>
                <w:color w:val="7030A0"/>
              </w:rPr>
              <w:t>Wed:,</w:t>
            </w:r>
          </w:p>
        </w:tc>
        <w:tc>
          <w:tcPr>
            <w:tcW w:w="479" w:type="pct"/>
            <w:hideMark/>
          </w:tcPr>
          <w:p w:rsidR="00593742" w:rsidRDefault="00593742" w:rsidP="005E70E8">
            <w:pPr>
              <w:rPr>
                <w:rFonts w:ascii="Times New Roman" w:hAnsi="Times New Roman"/>
                <w:color w:val="7030A0"/>
              </w:rPr>
            </w:pPr>
            <w:r>
              <w:rPr>
                <w:rFonts w:ascii="Times New Roman" w:hAnsi="Times New Roman"/>
                <w:color w:val="7030A0"/>
              </w:rPr>
              <w:t>3/10</w:t>
            </w:r>
          </w:p>
          <w:p w:rsidR="00F35035" w:rsidRPr="00D8263D" w:rsidRDefault="00593742" w:rsidP="005E70E8">
            <w:pPr>
              <w:rPr>
                <w:rFonts w:ascii="Times New Roman" w:hAnsi="Times New Roman"/>
                <w:b/>
                <w:i/>
                <w:color w:val="7030A0"/>
              </w:rPr>
            </w:pPr>
            <w:r>
              <w:rPr>
                <w:rFonts w:ascii="Times New Roman" w:hAnsi="Times New Roman"/>
                <w:b/>
                <w:i/>
                <w:color w:val="7030A0"/>
              </w:rPr>
              <w:t>3/11</w:t>
            </w:r>
          </w:p>
        </w:tc>
        <w:tc>
          <w:tcPr>
            <w:tcW w:w="1106" w:type="pct"/>
            <w:hideMark/>
          </w:tcPr>
          <w:p w:rsidR="00DC3A15" w:rsidRDefault="00F35035" w:rsidP="005E70E8">
            <w:pPr>
              <w:jc w:val="right"/>
              <w:rPr>
                <w:rFonts w:ascii="Times New Roman" w:hAnsi="Times New Roman"/>
                <w:b/>
                <w:i/>
                <w:color w:val="7030A0"/>
                <w:sz w:val="20"/>
                <w:szCs w:val="20"/>
              </w:rPr>
            </w:pPr>
            <w:r w:rsidRPr="00D8263D">
              <w:rPr>
                <w:rFonts w:ascii="Times New Roman" w:hAnsi="Times New Roman"/>
                <w:color w:val="7030A0"/>
              </w:rPr>
              <w:t>8:30 a.m</w:t>
            </w:r>
            <w:r w:rsidRPr="00D8263D">
              <w:rPr>
                <w:rFonts w:ascii="Times New Roman" w:hAnsi="Times New Roman"/>
                <w:b/>
                <w:color w:val="7030A0"/>
              </w:rPr>
              <w:t>.</w:t>
            </w:r>
            <w:r w:rsidR="00DC3A15">
              <w:rPr>
                <w:rFonts w:ascii="Times New Roman" w:hAnsi="Times New Roman"/>
                <w:b/>
                <w:i/>
                <w:color w:val="7030A0"/>
                <w:sz w:val="20"/>
                <w:szCs w:val="20"/>
              </w:rPr>
              <w:t xml:space="preserve"> </w:t>
            </w:r>
          </w:p>
          <w:p w:rsidR="00F35035" w:rsidRPr="00D8263D" w:rsidRDefault="00DC3A15" w:rsidP="005E70E8">
            <w:pPr>
              <w:jc w:val="right"/>
              <w:rPr>
                <w:rFonts w:ascii="Times New Roman" w:hAnsi="Times New Roman"/>
                <w:b/>
                <w:i/>
                <w:color w:val="7030A0"/>
                <w:sz w:val="20"/>
                <w:szCs w:val="20"/>
              </w:rPr>
            </w:pPr>
            <w:r>
              <w:rPr>
                <w:rFonts w:ascii="Times New Roman" w:hAnsi="Times New Roman"/>
                <w:b/>
                <w:i/>
                <w:color w:val="7030A0"/>
                <w:sz w:val="20"/>
                <w:szCs w:val="20"/>
              </w:rPr>
              <w:t>6:30 – 8:00p.m.</w:t>
            </w:r>
          </w:p>
        </w:tc>
        <w:tc>
          <w:tcPr>
            <w:tcW w:w="2592" w:type="pct"/>
            <w:hideMark/>
          </w:tcPr>
          <w:p w:rsidR="00F35035" w:rsidRDefault="005E70E8" w:rsidP="005E70E8">
            <w:pPr>
              <w:rPr>
                <w:rFonts w:ascii="Times New Roman" w:hAnsi="Times New Roman"/>
                <w:i/>
                <w:color w:val="7030A0"/>
              </w:rPr>
            </w:pPr>
            <w:r w:rsidRPr="005E70E8">
              <w:rPr>
                <w:rFonts w:ascii="Times New Roman" w:hAnsi="Times New Roman"/>
                <w:i/>
                <w:color w:val="7030A0"/>
              </w:rPr>
              <w:t>Communion Service</w:t>
            </w:r>
          </w:p>
          <w:p w:rsidR="00DC3A15" w:rsidRDefault="00B26C4C" w:rsidP="00DC3A15">
            <w:pPr>
              <w:rPr>
                <w:rFonts w:ascii="Times New Roman" w:hAnsi="Times New Roman"/>
                <w:b/>
                <w:i/>
                <w:color w:val="7030A0"/>
              </w:rPr>
            </w:pPr>
            <w:r>
              <w:rPr>
                <w:rFonts w:ascii="Times New Roman" w:hAnsi="Times New Roman"/>
                <w:b/>
                <w:i/>
                <w:color w:val="7030A0"/>
              </w:rPr>
              <w:t>Adoration &amp; Confession</w:t>
            </w:r>
          </w:p>
          <w:p w:rsidR="00593742" w:rsidRPr="005E70E8" w:rsidRDefault="00DC3A15" w:rsidP="00DC3A15">
            <w:pPr>
              <w:rPr>
                <w:rFonts w:ascii="Times New Roman" w:hAnsi="Times New Roman"/>
                <w:b/>
                <w:i/>
                <w:color w:val="7030A0"/>
              </w:rPr>
            </w:pPr>
            <w:r>
              <w:rPr>
                <w:rFonts w:ascii="Times New Roman" w:hAnsi="Times New Roman"/>
                <w:b/>
                <w:i/>
                <w:color w:val="7030A0"/>
              </w:rPr>
              <w:t>Mass</w:t>
            </w:r>
          </w:p>
        </w:tc>
      </w:tr>
      <w:tr w:rsidR="00F35035" w:rsidRPr="00F35035" w:rsidTr="00D8263D">
        <w:trPr>
          <w:trHeight w:val="279"/>
        </w:trPr>
        <w:tc>
          <w:tcPr>
            <w:tcW w:w="824" w:type="pct"/>
            <w:hideMark/>
          </w:tcPr>
          <w:p w:rsidR="00F35035" w:rsidRPr="00D8263D" w:rsidRDefault="00F35035" w:rsidP="00F35035">
            <w:pPr>
              <w:rPr>
                <w:rFonts w:ascii="Times New Roman" w:hAnsi="Times New Roman"/>
                <w:color w:val="7030A0"/>
              </w:rPr>
            </w:pPr>
            <w:r w:rsidRPr="00D8263D">
              <w:rPr>
                <w:rFonts w:ascii="Times New Roman" w:hAnsi="Times New Roman"/>
                <w:color w:val="7030A0"/>
              </w:rPr>
              <w:t>Thurs.,</w:t>
            </w:r>
          </w:p>
        </w:tc>
        <w:tc>
          <w:tcPr>
            <w:tcW w:w="479" w:type="pct"/>
            <w:hideMark/>
          </w:tcPr>
          <w:p w:rsidR="00F35035" w:rsidRPr="00D8263D" w:rsidRDefault="001552AC" w:rsidP="00DC3A15">
            <w:pPr>
              <w:rPr>
                <w:rFonts w:ascii="Times New Roman" w:hAnsi="Times New Roman"/>
                <w:color w:val="7030A0"/>
              </w:rPr>
            </w:pPr>
            <w:r>
              <w:rPr>
                <w:rFonts w:ascii="Times New Roman" w:hAnsi="Times New Roman"/>
                <w:color w:val="7030A0"/>
              </w:rPr>
              <w:t>3/</w:t>
            </w:r>
            <w:r w:rsidR="00DC3A15">
              <w:rPr>
                <w:rFonts w:ascii="Times New Roman" w:hAnsi="Times New Roman"/>
                <w:color w:val="7030A0"/>
              </w:rPr>
              <w:t>12</w:t>
            </w:r>
          </w:p>
        </w:tc>
        <w:tc>
          <w:tcPr>
            <w:tcW w:w="1106" w:type="pct"/>
            <w:hideMark/>
          </w:tcPr>
          <w:p w:rsidR="00F35035" w:rsidRPr="00D8263D" w:rsidRDefault="00F35035" w:rsidP="00F35035">
            <w:pPr>
              <w:jc w:val="right"/>
              <w:rPr>
                <w:rFonts w:ascii="Times New Roman" w:hAnsi="Times New Roman"/>
                <w:color w:val="7030A0"/>
              </w:rPr>
            </w:pPr>
            <w:r w:rsidRPr="00D8263D">
              <w:rPr>
                <w:rFonts w:ascii="Times New Roman" w:hAnsi="Times New Roman"/>
                <w:color w:val="7030A0"/>
              </w:rPr>
              <w:t>8:30 a.m.</w:t>
            </w:r>
          </w:p>
        </w:tc>
        <w:tc>
          <w:tcPr>
            <w:tcW w:w="2592" w:type="pct"/>
            <w:hideMark/>
          </w:tcPr>
          <w:p w:rsidR="00F35035" w:rsidRPr="008746B6" w:rsidRDefault="008746B6" w:rsidP="00F35035">
            <w:pPr>
              <w:rPr>
                <w:rFonts w:ascii="Times New Roman" w:hAnsi="Times New Roman"/>
                <w:color w:val="7030A0"/>
              </w:rPr>
            </w:pPr>
            <w:r w:rsidRPr="008746B6">
              <w:rPr>
                <w:rFonts w:ascii="Times New Roman" w:hAnsi="Times New Roman"/>
                <w:color w:val="7030A0"/>
              </w:rPr>
              <w:t>Claire W. Davis +</w:t>
            </w:r>
          </w:p>
        </w:tc>
      </w:tr>
      <w:tr w:rsidR="00F35035" w:rsidRPr="00F35035" w:rsidTr="00D8263D">
        <w:tc>
          <w:tcPr>
            <w:tcW w:w="824" w:type="pct"/>
            <w:hideMark/>
          </w:tcPr>
          <w:p w:rsidR="00F35035" w:rsidRPr="00D8263D" w:rsidRDefault="00F35035" w:rsidP="00F35035">
            <w:pPr>
              <w:rPr>
                <w:rFonts w:ascii="Times New Roman" w:hAnsi="Times New Roman"/>
                <w:color w:val="7030A0"/>
              </w:rPr>
            </w:pPr>
            <w:r w:rsidRPr="00D8263D">
              <w:rPr>
                <w:rFonts w:ascii="Times New Roman" w:hAnsi="Times New Roman"/>
                <w:color w:val="7030A0"/>
              </w:rPr>
              <w:t>Fri.,</w:t>
            </w:r>
          </w:p>
        </w:tc>
        <w:tc>
          <w:tcPr>
            <w:tcW w:w="479" w:type="pct"/>
            <w:hideMark/>
          </w:tcPr>
          <w:p w:rsidR="00F35035" w:rsidRPr="00D8263D" w:rsidRDefault="00DC3A15" w:rsidP="00F35035">
            <w:pPr>
              <w:rPr>
                <w:rFonts w:ascii="Times New Roman" w:hAnsi="Times New Roman"/>
                <w:color w:val="7030A0"/>
              </w:rPr>
            </w:pPr>
            <w:r>
              <w:rPr>
                <w:rFonts w:ascii="Times New Roman" w:hAnsi="Times New Roman"/>
                <w:color w:val="7030A0"/>
              </w:rPr>
              <w:t>3/13</w:t>
            </w:r>
          </w:p>
        </w:tc>
        <w:tc>
          <w:tcPr>
            <w:tcW w:w="1106" w:type="pct"/>
            <w:hideMark/>
          </w:tcPr>
          <w:p w:rsidR="00F35035" w:rsidRPr="00D8263D" w:rsidRDefault="00F35035" w:rsidP="00F35035">
            <w:pPr>
              <w:jc w:val="right"/>
              <w:rPr>
                <w:rFonts w:ascii="Times New Roman" w:hAnsi="Times New Roman"/>
                <w:color w:val="7030A0"/>
              </w:rPr>
            </w:pPr>
            <w:r w:rsidRPr="00D8263D">
              <w:rPr>
                <w:rFonts w:ascii="Times New Roman" w:hAnsi="Times New Roman"/>
                <w:color w:val="7030A0"/>
              </w:rPr>
              <w:t>8:30 a.m.</w:t>
            </w:r>
          </w:p>
          <w:p w:rsidR="00174A31" w:rsidRPr="00D8263D" w:rsidRDefault="00174A31" w:rsidP="00F35035">
            <w:pPr>
              <w:jc w:val="right"/>
              <w:rPr>
                <w:rFonts w:ascii="Times New Roman" w:hAnsi="Times New Roman"/>
                <w:color w:val="7030A0"/>
              </w:rPr>
            </w:pPr>
            <w:r w:rsidRPr="00D8263D">
              <w:rPr>
                <w:rFonts w:ascii="Times New Roman" w:hAnsi="Times New Roman"/>
                <w:color w:val="7030A0"/>
              </w:rPr>
              <w:t>7:00 p.m.</w:t>
            </w:r>
          </w:p>
        </w:tc>
        <w:tc>
          <w:tcPr>
            <w:tcW w:w="2592" w:type="pct"/>
            <w:hideMark/>
          </w:tcPr>
          <w:p w:rsidR="00DC3A15" w:rsidRDefault="006E1DF8" w:rsidP="00F35035">
            <w:pPr>
              <w:rPr>
                <w:rFonts w:ascii="Times New Roman" w:hAnsi="Times New Roman"/>
                <w:color w:val="7030A0"/>
              </w:rPr>
            </w:pPr>
            <w:r>
              <w:rPr>
                <w:rFonts w:ascii="Times New Roman" w:hAnsi="Times New Roman"/>
                <w:color w:val="7030A0"/>
              </w:rPr>
              <w:t>Silent Intention</w:t>
            </w:r>
          </w:p>
          <w:p w:rsidR="00174A31" w:rsidRDefault="00DC3A15" w:rsidP="00F35035">
            <w:pPr>
              <w:rPr>
                <w:rFonts w:ascii="Times New Roman" w:hAnsi="Times New Roman"/>
                <w:i/>
                <w:color w:val="7030A0"/>
              </w:rPr>
            </w:pPr>
            <w:r w:rsidRPr="00DC3A15">
              <w:rPr>
                <w:rFonts w:ascii="Times New Roman" w:hAnsi="Times New Roman"/>
                <w:i/>
                <w:color w:val="7030A0"/>
              </w:rPr>
              <w:t>S</w:t>
            </w:r>
            <w:r w:rsidR="00174A31" w:rsidRPr="00DC3A15">
              <w:rPr>
                <w:rFonts w:ascii="Times New Roman" w:hAnsi="Times New Roman"/>
                <w:i/>
                <w:color w:val="7030A0"/>
              </w:rPr>
              <w:t>tation</w:t>
            </w:r>
            <w:r w:rsidRPr="00DC3A15">
              <w:rPr>
                <w:rFonts w:ascii="Times New Roman" w:hAnsi="Times New Roman"/>
                <w:i/>
                <w:color w:val="7030A0"/>
              </w:rPr>
              <w:t>s</w:t>
            </w:r>
            <w:r w:rsidR="00174A31" w:rsidRPr="00DC3A15">
              <w:rPr>
                <w:rFonts w:ascii="Times New Roman" w:hAnsi="Times New Roman"/>
                <w:i/>
                <w:color w:val="7030A0"/>
              </w:rPr>
              <w:t xml:space="preserve"> of  the Cross</w:t>
            </w:r>
          </w:p>
          <w:p w:rsidR="00DC3A15" w:rsidRPr="00DC3A15" w:rsidRDefault="00DC3A15" w:rsidP="00F35035">
            <w:pPr>
              <w:rPr>
                <w:rFonts w:ascii="Times New Roman" w:hAnsi="Times New Roman"/>
                <w:i/>
                <w:color w:val="7030A0"/>
              </w:rPr>
            </w:pPr>
            <w:r>
              <w:rPr>
                <w:rFonts w:ascii="Times New Roman" w:hAnsi="Times New Roman"/>
                <w:i/>
                <w:color w:val="7030A0"/>
              </w:rPr>
              <w:t>Soup Supper to follow in hall</w:t>
            </w:r>
          </w:p>
        </w:tc>
      </w:tr>
    </w:tbl>
    <w:p w:rsidR="00F35035" w:rsidRPr="00F35035" w:rsidRDefault="00F35035" w:rsidP="00F35035">
      <w:pPr>
        <w:spacing w:after="0" w:line="240" w:lineRule="auto"/>
        <w:ind w:firstLine="720"/>
        <w:rPr>
          <w:rFonts w:ascii="Times New Roman" w:eastAsia="Calibri" w:hAnsi="Times New Roman" w:cs="Times New Roman"/>
          <w:color w:val="7030A0"/>
        </w:rPr>
      </w:pPr>
    </w:p>
    <w:p w:rsidR="00F35035" w:rsidRPr="00F35035" w:rsidRDefault="00F35035" w:rsidP="00F35035">
      <w:pPr>
        <w:spacing w:after="0" w:line="240" w:lineRule="auto"/>
        <w:ind w:left="2160" w:hanging="1440"/>
        <w:rPr>
          <w:rFonts w:ascii="Times New Roman" w:eastAsia="Calibri" w:hAnsi="Times New Roman" w:cs="Times New Roman"/>
          <w:color w:val="7030A0"/>
        </w:rPr>
      </w:pPr>
      <w:r w:rsidRPr="00F35035">
        <w:rPr>
          <w:rFonts w:ascii="Times New Roman" w:eastAsia="Calibri" w:hAnsi="Times New Roman" w:cs="Times New Roman"/>
          <w:color w:val="7030A0"/>
        </w:rPr>
        <w:t xml:space="preserve">Baptisms:  </w:t>
      </w:r>
      <w:r w:rsidRPr="00F35035">
        <w:rPr>
          <w:rFonts w:ascii="Times New Roman" w:eastAsia="Calibri" w:hAnsi="Times New Roman" w:cs="Times New Roman"/>
          <w:color w:val="7030A0"/>
        </w:rPr>
        <w:tab/>
        <w:t>Call to schedule an initial meeting &amp; Baptism Prep.</w:t>
      </w:r>
    </w:p>
    <w:p w:rsidR="00F35035" w:rsidRPr="00F35035" w:rsidRDefault="00F35035" w:rsidP="00F35035">
      <w:pPr>
        <w:spacing w:after="0" w:line="240" w:lineRule="auto"/>
        <w:ind w:left="2160" w:hanging="1440"/>
        <w:rPr>
          <w:rFonts w:ascii="Times New Roman" w:eastAsia="Calibri" w:hAnsi="Times New Roman" w:cs="Times New Roman"/>
          <w:color w:val="7030A0"/>
        </w:rPr>
      </w:pPr>
      <w:r w:rsidRPr="00F35035">
        <w:rPr>
          <w:rFonts w:ascii="Times New Roman" w:eastAsia="Calibri" w:hAnsi="Times New Roman" w:cs="Times New Roman"/>
          <w:color w:val="7030A0"/>
        </w:rPr>
        <w:t>Marriage:</w:t>
      </w:r>
      <w:r w:rsidRPr="00F35035">
        <w:rPr>
          <w:rFonts w:ascii="Times New Roman" w:eastAsia="Calibri" w:hAnsi="Times New Roman" w:cs="Times New Roman"/>
          <w:color w:val="7030A0"/>
        </w:rPr>
        <w:tab/>
        <w:t>Appointment needed with Fr. Coan 6 months prior.</w:t>
      </w:r>
    </w:p>
    <w:p w:rsidR="00F35035" w:rsidRPr="00F35035" w:rsidRDefault="00F35035" w:rsidP="00F35035">
      <w:pPr>
        <w:spacing w:after="0" w:line="240" w:lineRule="auto"/>
        <w:ind w:left="2160" w:hanging="1440"/>
        <w:rPr>
          <w:rFonts w:ascii="Times New Roman" w:eastAsia="Calibri" w:hAnsi="Times New Roman" w:cs="Times New Roman"/>
          <w:color w:val="7030A0"/>
        </w:rPr>
      </w:pPr>
      <w:r w:rsidRPr="00F35035">
        <w:rPr>
          <w:rFonts w:ascii="Times New Roman" w:eastAsia="Calibri" w:hAnsi="Times New Roman" w:cs="Times New Roman"/>
          <w:color w:val="7030A0"/>
        </w:rPr>
        <w:t>Confession:</w:t>
      </w:r>
      <w:r w:rsidRPr="00F35035">
        <w:rPr>
          <w:rFonts w:ascii="Times New Roman" w:eastAsia="Calibri" w:hAnsi="Times New Roman" w:cs="Times New Roman"/>
          <w:color w:val="7030A0"/>
        </w:rPr>
        <w:tab/>
        <w:t>Half hour before each Sunday Mass.</w:t>
      </w:r>
    </w:p>
    <w:p w:rsidR="00F35035" w:rsidRPr="00F35035" w:rsidRDefault="00F35035" w:rsidP="00F35035">
      <w:pPr>
        <w:spacing w:after="0" w:line="240" w:lineRule="auto"/>
        <w:ind w:left="2160" w:hanging="1440"/>
        <w:rPr>
          <w:rFonts w:ascii="Times New Roman" w:eastAsia="Calibri" w:hAnsi="Times New Roman" w:cs="Times New Roman"/>
          <w:color w:val="7030A0"/>
        </w:rPr>
      </w:pPr>
      <w:r w:rsidRPr="00F35035">
        <w:rPr>
          <w:rFonts w:ascii="Times New Roman" w:eastAsia="Calibri" w:hAnsi="Times New Roman" w:cs="Times New Roman"/>
          <w:color w:val="7030A0"/>
        </w:rPr>
        <w:t>Rosary:</w:t>
      </w:r>
      <w:r w:rsidRPr="00F35035">
        <w:rPr>
          <w:rFonts w:ascii="Times New Roman" w:eastAsia="Calibri" w:hAnsi="Times New Roman" w:cs="Times New Roman"/>
          <w:color w:val="7030A0"/>
        </w:rPr>
        <w:tab/>
        <w:t>9:55 a.m. every Sunday &amp; after daily Mass.</w:t>
      </w:r>
    </w:p>
    <w:p w:rsidR="00F35035" w:rsidRDefault="00F35035" w:rsidP="00F35035">
      <w:pPr>
        <w:spacing w:after="0" w:line="240" w:lineRule="auto"/>
        <w:ind w:left="2160" w:hanging="1440"/>
        <w:rPr>
          <w:rFonts w:ascii="Times New Roman" w:eastAsia="Calibri" w:hAnsi="Times New Roman" w:cs="Times New Roman"/>
          <w:color w:val="7030A0"/>
        </w:rPr>
      </w:pPr>
      <w:r w:rsidRPr="00F35035">
        <w:rPr>
          <w:rFonts w:ascii="Times New Roman" w:eastAsia="Calibri" w:hAnsi="Times New Roman" w:cs="Times New Roman"/>
          <w:color w:val="7030A0"/>
        </w:rPr>
        <w:t xml:space="preserve">Religious Ed: </w:t>
      </w:r>
      <w:r w:rsidRPr="00F35035">
        <w:rPr>
          <w:rFonts w:ascii="Times New Roman" w:eastAsia="Calibri" w:hAnsi="Times New Roman" w:cs="Times New Roman"/>
          <w:color w:val="7030A0"/>
        </w:rPr>
        <w:tab/>
        <w:t xml:space="preserve">Grades K-6, Sun., 9:00 -10:15 a.m.; Grades 7 &amp; 8 Mon., 7:00 – 8:15 p.m. </w:t>
      </w:r>
    </w:p>
    <w:p w:rsidR="00AD5DB4" w:rsidRPr="000A1855" w:rsidRDefault="00AD5DB4" w:rsidP="000A1855">
      <w:pPr>
        <w:spacing w:before="100" w:beforeAutospacing="1" w:after="100" w:afterAutospacing="1" w:line="240" w:lineRule="auto"/>
        <w:jc w:val="center"/>
        <w:rPr>
          <w:rFonts w:ascii="Times New Roman" w:eastAsia="Times New Roman" w:hAnsi="Times New Roman" w:cs="Times New Roman"/>
          <w:b/>
          <w:sz w:val="28"/>
          <w:szCs w:val="28"/>
        </w:rPr>
      </w:pPr>
      <w:r w:rsidRPr="000A1855">
        <w:rPr>
          <w:rFonts w:ascii="Times New Roman" w:eastAsia="Times New Roman" w:hAnsi="Times New Roman" w:cs="Times New Roman"/>
          <w:b/>
          <w:sz w:val="28"/>
          <w:szCs w:val="28"/>
        </w:rPr>
        <w:lastRenderedPageBreak/>
        <w:t>In the Unity of the Holy Ghost</w:t>
      </w:r>
    </w:p>
    <w:p w:rsidR="00AD5DB4" w:rsidRPr="00537E82" w:rsidRDefault="00AD5DB4" w:rsidP="00AD5DB4">
      <w:pPr>
        <w:spacing w:before="100" w:beforeAutospacing="1" w:after="100" w:afterAutospacing="1" w:line="240" w:lineRule="auto"/>
        <w:rPr>
          <w:rFonts w:ascii="Times New Roman" w:eastAsia="Times New Roman" w:hAnsi="Times New Roman" w:cs="Times New Roman"/>
          <w:i/>
          <w:sz w:val="24"/>
          <w:szCs w:val="24"/>
        </w:rPr>
      </w:pPr>
      <w:r w:rsidRPr="00DB2236">
        <w:rPr>
          <w:rFonts w:ascii="Times New Roman" w:eastAsia="Times New Roman" w:hAnsi="Times New Roman" w:cs="Times New Roman"/>
          <w:sz w:val="24"/>
          <w:szCs w:val="24"/>
        </w:rPr>
        <w:t xml:space="preserve">During </w:t>
      </w:r>
      <w:r w:rsidRPr="00DB2236">
        <w:rPr>
          <w:rFonts w:ascii="Times New Roman" w:eastAsia="Times New Roman" w:hAnsi="Times New Roman" w:cs="Times New Roman"/>
          <w:b/>
          <w:sz w:val="24"/>
          <w:szCs w:val="24"/>
        </w:rPr>
        <w:t>Lent</w:t>
      </w:r>
      <w:r w:rsidRPr="00DB2236">
        <w:rPr>
          <w:rFonts w:ascii="Times New Roman" w:eastAsia="Times New Roman" w:hAnsi="Times New Roman" w:cs="Times New Roman"/>
          <w:sz w:val="24"/>
          <w:szCs w:val="24"/>
        </w:rPr>
        <w:t xml:space="preserve">, the </w:t>
      </w:r>
      <w:r w:rsidRPr="00DB2236">
        <w:rPr>
          <w:rFonts w:ascii="Times New Roman" w:eastAsia="Times New Roman" w:hAnsi="Times New Roman" w:cs="Times New Roman"/>
          <w:b/>
          <w:i/>
          <w:sz w:val="24"/>
          <w:szCs w:val="24"/>
        </w:rPr>
        <w:t>Stations of the Cross</w:t>
      </w:r>
      <w:r w:rsidRPr="00DB2236">
        <w:rPr>
          <w:rFonts w:ascii="Times New Roman" w:eastAsia="Times New Roman" w:hAnsi="Times New Roman" w:cs="Times New Roman"/>
          <w:sz w:val="24"/>
          <w:szCs w:val="24"/>
        </w:rPr>
        <w:t xml:space="preserve"> are </w:t>
      </w:r>
      <w:r w:rsidR="00253709" w:rsidRPr="00DB2236">
        <w:rPr>
          <w:rFonts w:ascii="Times New Roman" w:eastAsia="Times New Roman" w:hAnsi="Times New Roman" w:cs="Times New Roman"/>
          <w:sz w:val="24"/>
          <w:szCs w:val="24"/>
        </w:rPr>
        <w:t xml:space="preserve">a beautiful devotion to </w:t>
      </w:r>
      <w:r w:rsidRPr="00DB2236">
        <w:rPr>
          <w:rFonts w:ascii="Times New Roman" w:eastAsia="Times New Roman" w:hAnsi="Times New Roman" w:cs="Times New Roman"/>
          <w:sz w:val="24"/>
          <w:szCs w:val="24"/>
        </w:rPr>
        <w:t xml:space="preserve">reflect on the </w:t>
      </w:r>
      <w:r w:rsidRPr="00DB2236">
        <w:rPr>
          <w:rFonts w:ascii="Times New Roman" w:eastAsia="Times New Roman" w:hAnsi="Times New Roman" w:cs="Times New Roman"/>
          <w:b/>
          <w:sz w:val="24"/>
          <w:szCs w:val="24"/>
        </w:rPr>
        <w:t>Way of the Cross that Jesus walked to His death</w:t>
      </w:r>
      <w:r w:rsidRPr="00DB2236">
        <w:rPr>
          <w:rFonts w:ascii="Times New Roman" w:eastAsia="Times New Roman" w:hAnsi="Times New Roman" w:cs="Times New Roman"/>
          <w:sz w:val="24"/>
          <w:szCs w:val="24"/>
        </w:rPr>
        <w:t xml:space="preserve"> in </w:t>
      </w:r>
      <w:r w:rsidRPr="00DB2236">
        <w:rPr>
          <w:rFonts w:ascii="Times New Roman" w:eastAsia="Times New Roman" w:hAnsi="Times New Roman" w:cs="Times New Roman"/>
          <w:b/>
          <w:sz w:val="24"/>
          <w:szCs w:val="24"/>
        </w:rPr>
        <w:t>order to save us</w:t>
      </w:r>
      <w:r w:rsidRPr="00DB2236">
        <w:rPr>
          <w:rFonts w:ascii="Times New Roman" w:eastAsia="Times New Roman" w:hAnsi="Times New Roman" w:cs="Times New Roman"/>
          <w:sz w:val="24"/>
          <w:szCs w:val="24"/>
        </w:rPr>
        <w:t xml:space="preserve">. It reminds us of how </w:t>
      </w:r>
      <w:r w:rsidRPr="00DB2236">
        <w:rPr>
          <w:rFonts w:ascii="Times New Roman" w:eastAsia="Times New Roman" w:hAnsi="Times New Roman" w:cs="Times New Roman"/>
          <w:b/>
          <w:sz w:val="24"/>
          <w:szCs w:val="24"/>
        </w:rPr>
        <w:t>Christ</w:t>
      </w:r>
      <w:r w:rsidR="00253709" w:rsidRPr="00DB2236">
        <w:rPr>
          <w:rFonts w:ascii="Times New Roman" w:eastAsia="Times New Roman" w:hAnsi="Times New Roman" w:cs="Times New Roman"/>
          <w:sz w:val="24"/>
          <w:szCs w:val="24"/>
        </w:rPr>
        <w:t xml:space="preserve"> gave up</w:t>
      </w:r>
      <w:r w:rsidRPr="00DB2236">
        <w:rPr>
          <w:rFonts w:ascii="Times New Roman" w:eastAsia="Times New Roman" w:hAnsi="Times New Roman" w:cs="Times New Roman"/>
          <w:sz w:val="24"/>
          <w:szCs w:val="24"/>
        </w:rPr>
        <w:t xml:space="preserve"> everything</w:t>
      </w:r>
      <w:r w:rsidR="000A1855" w:rsidRPr="00DB2236">
        <w:rPr>
          <w:rFonts w:ascii="Times New Roman" w:eastAsia="Times New Roman" w:hAnsi="Times New Roman" w:cs="Times New Roman"/>
          <w:sz w:val="24"/>
          <w:szCs w:val="24"/>
        </w:rPr>
        <w:t>,</w:t>
      </w:r>
      <w:r w:rsidRPr="00DB2236">
        <w:rPr>
          <w:rFonts w:ascii="Times New Roman" w:eastAsia="Times New Roman" w:hAnsi="Times New Roman" w:cs="Times New Roman"/>
          <w:sz w:val="24"/>
          <w:szCs w:val="24"/>
        </w:rPr>
        <w:t xml:space="preserve"> including His human life</w:t>
      </w:r>
      <w:r w:rsidR="00F514DD" w:rsidRPr="00DB2236">
        <w:rPr>
          <w:rFonts w:ascii="Times New Roman" w:eastAsia="Times New Roman" w:hAnsi="Times New Roman" w:cs="Times New Roman"/>
          <w:sz w:val="24"/>
          <w:szCs w:val="24"/>
        </w:rPr>
        <w:t>,</w:t>
      </w:r>
      <w:r w:rsidRPr="00DB2236">
        <w:rPr>
          <w:rFonts w:ascii="Times New Roman" w:eastAsia="Times New Roman" w:hAnsi="Times New Roman" w:cs="Times New Roman"/>
          <w:sz w:val="24"/>
          <w:szCs w:val="24"/>
        </w:rPr>
        <w:t xml:space="preserve"> so t</w:t>
      </w:r>
      <w:r w:rsidR="00F514DD" w:rsidRPr="00DB2236">
        <w:rPr>
          <w:rFonts w:ascii="Times New Roman" w:eastAsia="Times New Roman" w:hAnsi="Times New Roman" w:cs="Times New Roman"/>
          <w:sz w:val="24"/>
          <w:szCs w:val="24"/>
        </w:rPr>
        <w:t xml:space="preserve">hat we might have life. Lent reminds </w:t>
      </w:r>
      <w:r w:rsidR="00537E82">
        <w:rPr>
          <w:rFonts w:ascii="Times New Roman" w:eastAsia="Times New Roman" w:hAnsi="Times New Roman" w:cs="Times New Roman"/>
          <w:sz w:val="24"/>
          <w:szCs w:val="24"/>
        </w:rPr>
        <w:t xml:space="preserve">us </w:t>
      </w:r>
      <w:r w:rsidR="00F514DD" w:rsidRPr="00DB2236">
        <w:rPr>
          <w:rFonts w:ascii="Times New Roman" w:eastAsia="Times New Roman" w:hAnsi="Times New Roman" w:cs="Times New Roman"/>
          <w:sz w:val="24"/>
          <w:szCs w:val="24"/>
        </w:rPr>
        <w:t>that to have eternal life</w:t>
      </w:r>
      <w:r w:rsidR="00B030EB" w:rsidRPr="00DB2236">
        <w:rPr>
          <w:rFonts w:ascii="Times New Roman" w:eastAsia="Times New Roman" w:hAnsi="Times New Roman" w:cs="Times New Roman"/>
          <w:sz w:val="24"/>
          <w:szCs w:val="24"/>
        </w:rPr>
        <w:t>,</w:t>
      </w:r>
      <w:r w:rsidR="00F514DD" w:rsidRPr="00DB2236">
        <w:rPr>
          <w:rFonts w:ascii="Times New Roman" w:eastAsia="Times New Roman" w:hAnsi="Times New Roman" w:cs="Times New Roman"/>
          <w:sz w:val="24"/>
          <w:szCs w:val="24"/>
        </w:rPr>
        <w:t xml:space="preserve"> we must</w:t>
      </w:r>
      <w:r w:rsidRPr="00DB2236">
        <w:rPr>
          <w:rFonts w:ascii="Times New Roman" w:eastAsia="Times New Roman" w:hAnsi="Times New Roman" w:cs="Times New Roman"/>
          <w:sz w:val="24"/>
          <w:szCs w:val="24"/>
        </w:rPr>
        <w:t xml:space="preserve"> </w:t>
      </w:r>
      <w:r w:rsidRPr="00DB2236">
        <w:rPr>
          <w:rFonts w:ascii="Times New Roman" w:eastAsia="Times New Roman" w:hAnsi="Times New Roman" w:cs="Times New Roman"/>
          <w:b/>
          <w:sz w:val="24"/>
          <w:szCs w:val="24"/>
        </w:rPr>
        <w:t>detach</w:t>
      </w:r>
      <w:r w:rsidRPr="00DB2236">
        <w:rPr>
          <w:rFonts w:ascii="Times New Roman" w:eastAsia="Times New Roman" w:hAnsi="Times New Roman" w:cs="Times New Roman"/>
          <w:sz w:val="24"/>
          <w:szCs w:val="24"/>
        </w:rPr>
        <w:t xml:space="preserve"> from everything</w:t>
      </w:r>
      <w:r w:rsidR="00B030EB" w:rsidRPr="00DB2236">
        <w:rPr>
          <w:rFonts w:ascii="Times New Roman" w:eastAsia="Times New Roman" w:hAnsi="Times New Roman" w:cs="Times New Roman"/>
          <w:sz w:val="24"/>
          <w:szCs w:val="24"/>
        </w:rPr>
        <w:t>.</w:t>
      </w:r>
      <w:r w:rsidR="00F514DD" w:rsidRPr="00DB2236">
        <w:rPr>
          <w:rFonts w:ascii="Times New Roman" w:eastAsia="Times New Roman" w:hAnsi="Times New Roman" w:cs="Times New Roman"/>
          <w:sz w:val="24"/>
          <w:szCs w:val="24"/>
        </w:rPr>
        <w:t xml:space="preserve"> </w:t>
      </w:r>
      <w:r w:rsidRPr="00DB2236">
        <w:rPr>
          <w:rFonts w:ascii="Times New Roman" w:eastAsia="Times New Roman" w:hAnsi="Times New Roman" w:cs="Times New Roman"/>
          <w:sz w:val="24"/>
          <w:szCs w:val="24"/>
        </w:rPr>
        <w:t>God</w:t>
      </w:r>
      <w:r w:rsidR="00F514DD" w:rsidRPr="00DB2236">
        <w:rPr>
          <w:rFonts w:ascii="Times New Roman" w:eastAsia="Times New Roman" w:hAnsi="Times New Roman" w:cs="Times New Roman"/>
          <w:sz w:val="24"/>
          <w:szCs w:val="24"/>
        </w:rPr>
        <w:t xml:space="preserve"> alone</w:t>
      </w:r>
      <w:r w:rsidR="00B030EB" w:rsidRPr="00DB2236">
        <w:rPr>
          <w:rFonts w:ascii="Times New Roman" w:eastAsia="Times New Roman" w:hAnsi="Times New Roman" w:cs="Times New Roman"/>
          <w:sz w:val="24"/>
          <w:szCs w:val="24"/>
        </w:rPr>
        <w:t xml:space="preserve"> is enough</w:t>
      </w:r>
      <w:r w:rsidRPr="00DB2236">
        <w:rPr>
          <w:rFonts w:ascii="Times New Roman" w:eastAsia="Times New Roman" w:hAnsi="Times New Roman" w:cs="Times New Roman"/>
          <w:sz w:val="24"/>
          <w:szCs w:val="24"/>
        </w:rPr>
        <w:t xml:space="preserve">. </w:t>
      </w:r>
      <w:r w:rsidR="00537E82">
        <w:rPr>
          <w:rFonts w:ascii="Times New Roman" w:eastAsia="Times New Roman" w:hAnsi="Times New Roman" w:cs="Times New Roman"/>
          <w:sz w:val="24"/>
          <w:szCs w:val="24"/>
        </w:rPr>
        <w:t xml:space="preserve">Christ </w:t>
      </w:r>
      <w:r w:rsidRPr="00DB2236">
        <w:rPr>
          <w:rFonts w:ascii="Times New Roman" w:eastAsia="Times New Roman" w:hAnsi="Times New Roman" w:cs="Times New Roman"/>
          <w:sz w:val="24"/>
          <w:szCs w:val="24"/>
        </w:rPr>
        <w:t xml:space="preserve">never separated from the Father, and He is teaching us to join to the Father with all </w:t>
      </w:r>
      <w:r w:rsidR="00FB0159" w:rsidRPr="00DB2236">
        <w:rPr>
          <w:rFonts w:ascii="Times New Roman" w:eastAsia="Times New Roman" w:hAnsi="Times New Roman" w:cs="Times New Roman"/>
          <w:sz w:val="24"/>
          <w:szCs w:val="24"/>
        </w:rPr>
        <w:t xml:space="preserve">our hearts, minds and strength </w:t>
      </w:r>
      <w:r w:rsidRPr="00DB2236">
        <w:rPr>
          <w:rFonts w:ascii="Times New Roman" w:eastAsia="Times New Roman" w:hAnsi="Times New Roman" w:cs="Times New Roman"/>
          <w:sz w:val="24"/>
          <w:szCs w:val="24"/>
        </w:rPr>
        <w:t xml:space="preserve">for God is </w:t>
      </w:r>
      <w:r w:rsidRPr="00537E82">
        <w:rPr>
          <w:rFonts w:ascii="Times New Roman" w:eastAsia="Times New Roman" w:hAnsi="Times New Roman" w:cs="Times New Roman"/>
          <w:i/>
          <w:sz w:val="24"/>
          <w:szCs w:val="24"/>
        </w:rPr>
        <w:t xml:space="preserve">all-in-all. </w:t>
      </w:r>
      <w:r w:rsidR="00537E82" w:rsidRPr="00537E82">
        <w:rPr>
          <w:rFonts w:ascii="Times New Roman" w:eastAsia="Times New Roman" w:hAnsi="Times New Roman" w:cs="Times New Roman"/>
          <w:i/>
          <w:sz w:val="24"/>
          <w:szCs w:val="24"/>
        </w:rPr>
        <w:t>Nothing more is needed.</w:t>
      </w:r>
    </w:p>
    <w:p w:rsidR="00AD5DB4" w:rsidRPr="00DB2236" w:rsidRDefault="00AD5DB4" w:rsidP="00AD5DB4">
      <w:pPr>
        <w:spacing w:before="100" w:beforeAutospacing="1" w:after="100" w:afterAutospacing="1" w:line="240" w:lineRule="auto"/>
        <w:rPr>
          <w:rFonts w:ascii="Times New Roman" w:eastAsia="Times New Roman" w:hAnsi="Times New Roman" w:cs="Times New Roman"/>
          <w:sz w:val="24"/>
          <w:szCs w:val="24"/>
        </w:rPr>
      </w:pPr>
      <w:r w:rsidRPr="00DB2236">
        <w:rPr>
          <w:rFonts w:ascii="Times New Roman" w:eastAsia="Times New Roman" w:hAnsi="Times New Roman" w:cs="Times New Roman"/>
          <w:sz w:val="24"/>
          <w:szCs w:val="24"/>
        </w:rPr>
        <w:t xml:space="preserve">When someone </w:t>
      </w:r>
      <w:r w:rsidRPr="00DB2236">
        <w:rPr>
          <w:rFonts w:ascii="Times New Roman" w:eastAsia="Times New Roman" w:hAnsi="Times New Roman" w:cs="Times New Roman"/>
          <w:b/>
          <w:sz w:val="24"/>
          <w:szCs w:val="24"/>
        </w:rPr>
        <w:t>devoutly</w:t>
      </w:r>
      <w:r w:rsidRPr="00DB2236">
        <w:rPr>
          <w:rFonts w:ascii="Times New Roman" w:eastAsia="Times New Roman" w:hAnsi="Times New Roman" w:cs="Times New Roman"/>
          <w:sz w:val="24"/>
          <w:szCs w:val="24"/>
        </w:rPr>
        <w:t xml:space="preserve"> participates in the </w:t>
      </w:r>
      <w:r w:rsidRPr="00DB2236">
        <w:rPr>
          <w:rFonts w:ascii="Times New Roman" w:eastAsia="Times New Roman" w:hAnsi="Times New Roman" w:cs="Times New Roman"/>
          <w:b/>
          <w:i/>
          <w:sz w:val="24"/>
          <w:szCs w:val="24"/>
        </w:rPr>
        <w:t>Stations of the Cross</w:t>
      </w:r>
      <w:r w:rsidRPr="00DB2236">
        <w:rPr>
          <w:rFonts w:ascii="Times New Roman" w:eastAsia="Times New Roman" w:hAnsi="Times New Roman" w:cs="Times New Roman"/>
          <w:sz w:val="24"/>
          <w:szCs w:val="24"/>
        </w:rPr>
        <w:t xml:space="preserve">, </w:t>
      </w:r>
      <w:r w:rsidR="00B030EB" w:rsidRPr="00DB2236">
        <w:rPr>
          <w:rFonts w:ascii="Times New Roman" w:eastAsia="Times New Roman" w:hAnsi="Times New Roman" w:cs="Times New Roman"/>
          <w:b/>
          <w:sz w:val="24"/>
          <w:szCs w:val="24"/>
        </w:rPr>
        <w:t>with the prescribed conditions,</w:t>
      </w:r>
      <w:r w:rsidR="00B030EB" w:rsidRPr="00DB2236">
        <w:rPr>
          <w:rFonts w:ascii="Times New Roman" w:eastAsia="Times New Roman" w:hAnsi="Times New Roman" w:cs="Times New Roman"/>
          <w:sz w:val="24"/>
          <w:szCs w:val="24"/>
        </w:rPr>
        <w:t xml:space="preserve"> then one</w:t>
      </w:r>
      <w:r w:rsidRPr="00DB2236">
        <w:rPr>
          <w:rFonts w:ascii="Times New Roman" w:eastAsia="Times New Roman" w:hAnsi="Times New Roman" w:cs="Times New Roman"/>
          <w:sz w:val="24"/>
          <w:szCs w:val="24"/>
        </w:rPr>
        <w:t xml:space="preserve"> gains a </w:t>
      </w:r>
      <w:r w:rsidRPr="00DB2236">
        <w:rPr>
          <w:rFonts w:ascii="Times New Roman" w:eastAsia="Times New Roman" w:hAnsi="Times New Roman" w:cs="Times New Roman"/>
          <w:b/>
          <w:i/>
          <w:sz w:val="24"/>
          <w:szCs w:val="24"/>
        </w:rPr>
        <w:t>plenary indulgence</w:t>
      </w:r>
      <w:r w:rsidRPr="00DB2236">
        <w:rPr>
          <w:rFonts w:ascii="Times New Roman" w:eastAsia="Times New Roman" w:hAnsi="Times New Roman" w:cs="Times New Roman"/>
          <w:sz w:val="24"/>
          <w:szCs w:val="24"/>
        </w:rPr>
        <w:t>!</w:t>
      </w:r>
    </w:p>
    <w:p w:rsidR="00F514DD" w:rsidRPr="00DB2236" w:rsidRDefault="00F514DD" w:rsidP="00F514DD">
      <w:pPr>
        <w:spacing w:after="0" w:line="240" w:lineRule="auto"/>
        <w:rPr>
          <w:rFonts w:ascii="Times New Roman" w:eastAsia="Times New Roman" w:hAnsi="Times New Roman" w:cs="Times New Roman"/>
          <w:sz w:val="24"/>
          <w:szCs w:val="24"/>
        </w:rPr>
      </w:pPr>
      <w:r w:rsidRPr="00DB2236">
        <w:rPr>
          <w:rFonts w:ascii="Times New Roman" w:eastAsia="Times New Roman" w:hAnsi="Times New Roman" w:cs="Times New Roman"/>
          <w:b/>
          <w:bCs/>
          <w:i/>
          <w:sz w:val="24"/>
          <w:szCs w:val="24"/>
          <w:u w:val="single"/>
        </w:rPr>
        <w:t>The Catechism of the Catholic Church</w:t>
      </w:r>
      <w:r w:rsidRPr="00DB2236">
        <w:rPr>
          <w:rFonts w:ascii="Times New Roman" w:eastAsia="Times New Roman" w:hAnsi="Times New Roman" w:cs="Times New Roman"/>
          <w:b/>
          <w:bCs/>
          <w:sz w:val="24"/>
          <w:szCs w:val="24"/>
        </w:rPr>
        <w:t xml:space="preserve"> states: </w:t>
      </w:r>
      <w:r w:rsidR="00AD5DB4" w:rsidRPr="00DB2236">
        <w:rPr>
          <w:rFonts w:ascii="Times New Roman" w:eastAsia="Times New Roman" w:hAnsi="Times New Roman" w:cs="Times New Roman"/>
          <w:i/>
          <w:sz w:val="24"/>
          <w:szCs w:val="24"/>
        </w:rPr>
        <w:t>The doctrine and practice of indulgences in the Church are closely linked to the effe</w:t>
      </w:r>
      <w:r w:rsidRPr="00DB2236">
        <w:rPr>
          <w:rFonts w:ascii="Times New Roman" w:eastAsia="Times New Roman" w:hAnsi="Times New Roman" w:cs="Times New Roman"/>
          <w:i/>
          <w:sz w:val="24"/>
          <w:szCs w:val="24"/>
        </w:rPr>
        <w:t xml:space="preserve">cts of the </w:t>
      </w:r>
      <w:r w:rsidRPr="00DB2236">
        <w:rPr>
          <w:rFonts w:ascii="Times New Roman" w:eastAsia="Times New Roman" w:hAnsi="Times New Roman" w:cs="Times New Roman"/>
          <w:b/>
          <w:i/>
          <w:sz w:val="24"/>
          <w:szCs w:val="24"/>
        </w:rPr>
        <w:t>sacrament of Penance</w:t>
      </w:r>
      <w:r w:rsidR="00AD5DB4" w:rsidRPr="00DB2236">
        <w:rPr>
          <w:rFonts w:ascii="Times New Roman" w:eastAsia="Times New Roman" w:hAnsi="Times New Roman" w:cs="Times New Roman"/>
          <w:i/>
          <w:sz w:val="24"/>
          <w:szCs w:val="24"/>
        </w:rPr>
        <w:t xml:space="preserve"> </w:t>
      </w:r>
      <w:r w:rsidRPr="00DB2236">
        <w:rPr>
          <w:rFonts w:ascii="Times New Roman" w:eastAsia="Times New Roman" w:hAnsi="Times New Roman" w:cs="Times New Roman"/>
          <w:sz w:val="24"/>
          <w:szCs w:val="24"/>
        </w:rPr>
        <w:t xml:space="preserve">(CCC # 1471). </w:t>
      </w:r>
    </w:p>
    <w:p w:rsidR="00AD5DB4" w:rsidRPr="00DB2236" w:rsidRDefault="00AD5DB4" w:rsidP="00AD5DB4">
      <w:pPr>
        <w:spacing w:before="100" w:beforeAutospacing="1" w:after="100" w:afterAutospacing="1" w:line="240" w:lineRule="auto"/>
        <w:rPr>
          <w:rFonts w:ascii="Times New Roman" w:eastAsia="Times New Roman" w:hAnsi="Times New Roman" w:cs="Times New Roman"/>
          <w:sz w:val="24"/>
          <w:szCs w:val="24"/>
        </w:rPr>
      </w:pPr>
      <w:r w:rsidRPr="00DB2236">
        <w:rPr>
          <w:rFonts w:ascii="Times New Roman" w:eastAsia="Times New Roman" w:hAnsi="Times New Roman" w:cs="Times New Roman"/>
          <w:i/>
          <w:sz w:val="24"/>
          <w:szCs w:val="24"/>
        </w:rPr>
        <w:t xml:space="preserve">An </w:t>
      </w:r>
      <w:r w:rsidRPr="00DB2236">
        <w:rPr>
          <w:rFonts w:ascii="Times New Roman" w:eastAsia="Times New Roman" w:hAnsi="Times New Roman" w:cs="Times New Roman"/>
          <w:b/>
          <w:i/>
          <w:sz w:val="24"/>
          <w:szCs w:val="24"/>
        </w:rPr>
        <w:t>indulgence is a remission before God of the temporal punishment due to sins</w:t>
      </w:r>
      <w:r w:rsidRPr="00DB2236">
        <w:rPr>
          <w:rFonts w:ascii="Times New Roman" w:eastAsia="Times New Roman" w:hAnsi="Times New Roman" w:cs="Times New Roman"/>
          <w:i/>
          <w:sz w:val="24"/>
          <w:szCs w:val="24"/>
        </w:rPr>
        <w:t xml:space="preserve"> whose </w:t>
      </w:r>
      <w:r w:rsidR="00C263B2" w:rsidRPr="00DB2236">
        <w:rPr>
          <w:rFonts w:ascii="Times New Roman" w:eastAsia="Times New Roman" w:hAnsi="Times New Roman" w:cs="Times New Roman"/>
          <w:i/>
          <w:sz w:val="24"/>
          <w:szCs w:val="24"/>
        </w:rPr>
        <w:t>guilt has already been forgiven,</w:t>
      </w:r>
      <w:r w:rsidRPr="00DB2236">
        <w:rPr>
          <w:rFonts w:ascii="Times New Roman" w:eastAsia="Times New Roman" w:hAnsi="Times New Roman" w:cs="Times New Roman"/>
          <w:i/>
          <w:sz w:val="24"/>
          <w:szCs w:val="24"/>
        </w:rPr>
        <w:t xml:space="preserve"> which the faithful Christian who is duly disposed gains under certain </w:t>
      </w:r>
      <w:r w:rsidRPr="00DB2236">
        <w:rPr>
          <w:rFonts w:ascii="Times New Roman" w:eastAsia="Times New Roman" w:hAnsi="Times New Roman" w:cs="Times New Roman"/>
          <w:b/>
          <w:i/>
          <w:sz w:val="24"/>
          <w:szCs w:val="24"/>
        </w:rPr>
        <w:t>prescribed conditions</w:t>
      </w:r>
      <w:r w:rsidRPr="00DB2236">
        <w:rPr>
          <w:rFonts w:ascii="Times New Roman" w:eastAsia="Times New Roman" w:hAnsi="Times New Roman" w:cs="Times New Roman"/>
          <w:i/>
          <w:sz w:val="24"/>
          <w:szCs w:val="24"/>
        </w:rPr>
        <w:t xml:space="preserve"> through the </w:t>
      </w:r>
      <w:r w:rsidRPr="00DB2236">
        <w:rPr>
          <w:rFonts w:ascii="Times New Roman" w:eastAsia="Times New Roman" w:hAnsi="Times New Roman" w:cs="Times New Roman"/>
          <w:b/>
          <w:i/>
          <w:sz w:val="24"/>
          <w:szCs w:val="24"/>
        </w:rPr>
        <w:t>action of the Church</w:t>
      </w:r>
      <w:r w:rsidRPr="00DB2236">
        <w:rPr>
          <w:rFonts w:ascii="Times New Roman" w:eastAsia="Times New Roman" w:hAnsi="Times New Roman" w:cs="Times New Roman"/>
          <w:i/>
          <w:sz w:val="24"/>
          <w:szCs w:val="24"/>
        </w:rPr>
        <w:t xml:space="preserve"> </w:t>
      </w:r>
      <w:r w:rsidRPr="00DB2236">
        <w:rPr>
          <w:rFonts w:ascii="Times New Roman" w:eastAsia="Times New Roman" w:hAnsi="Times New Roman" w:cs="Times New Roman"/>
          <w:b/>
          <w:i/>
          <w:sz w:val="24"/>
          <w:szCs w:val="24"/>
        </w:rPr>
        <w:t>which, as the minister of redemption, dispenses and applies with authority the treasury of the satisfactions of Christ and the saints</w:t>
      </w:r>
      <w:r w:rsidR="00253709" w:rsidRPr="00DB2236">
        <w:rPr>
          <w:rFonts w:ascii="Times New Roman" w:eastAsia="Times New Roman" w:hAnsi="Times New Roman" w:cs="Times New Roman"/>
          <w:b/>
          <w:sz w:val="24"/>
          <w:szCs w:val="24"/>
        </w:rPr>
        <w:t>.</w:t>
      </w:r>
      <w:r w:rsidRPr="00DB2236">
        <w:rPr>
          <w:rFonts w:ascii="Times New Roman" w:eastAsia="Times New Roman" w:hAnsi="Times New Roman" w:cs="Times New Roman"/>
          <w:sz w:val="24"/>
          <w:szCs w:val="24"/>
        </w:rPr>
        <w:t xml:space="preserve"> </w:t>
      </w:r>
    </w:p>
    <w:p w:rsidR="00AD5DB4" w:rsidRPr="00DB2236" w:rsidRDefault="00AD5DB4" w:rsidP="00AD5DB4">
      <w:pPr>
        <w:spacing w:before="100" w:beforeAutospacing="1" w:after="100" w:afterAutospacing="1" w:line="240" w:lineRule="auto"/>
        <w:rPr>
          <w:rFonts w:ascii="Times New Roman" w:eastAsia="Times New Roman" w:hAnsi="Times New Roman" w:cs="Times New Roman"/>
          <w:i/>
          <w:sz w:val="24"/>
          <w:szCs w:val="24"/>
        </w:rPr>
      </w:pPr>
      <w:r w:rsidRPr="00DB2236">
        <w:rPr>
          <w:rFonts w:ascii="Times New Roman" w:eastAsia="Times New Roman" w:hAnsi="Times New Roman" w:cs="Times New Roman"/>
          <w:i/>
          <w:sz w:val="24"/>
          <w:szCs w:val="24"/>
        </w:rPr>
        <w:t xml:space="preserve">An </w:t>
      </w:r>
      <w:r w:rsidRPr="00DB2236">
        <w:rPr>
          <w:rFonts w:ascii="Times New Roman" w:eastAsia="Times New Roman" w:hAnsi="Times New Roman" w:cs="Times New Roman"/>
          <w:b/>
          <w:i/>
          <w:sz w:val="24"/>
          <w:szCs w:val="24"/>
        </w:rPr>
        <w:t>indulgence</w:t>
      </w:r>
      <w:r w:rsidRPr="00DB2236">
        <w:rPr>
          <w:rFonts w:ascii="Times New Roman" w:eastAsia="Times New Roman" w:hAnsi="Times New Roman" w:cs="Times New Roman"/>
          <w:i/>
          <w:sz w:val="24"/>
          <w:szCs w:val="24"/>
        </w:rPr>
        <w:t xml:space="preserve"> is </w:t>
      </w:r>
      <w:r w:rsidRPr="00DB2236">
        <w:rPr>
          <w:rFonts w:ascii="Times New Roman" w:eastAsia="Times New Roman" w:hAnsi="Times New Roman" w:cs="Times New Roman"/>
          <w:b/>
          <w:i/>
          <w:sz w:val="24"/>
          <w:szCs w:val="24"/>
        </w:rPr>
        <w:t>partial or plenary</w:t>
      </w:r>
      <w:r w:rsidRPr="00DB2236">
        <w:rPr>
          <w:rFonts w:ascii="Times New Roman" w:eastAsia="Times New Roman" w:hAnsi="Times New Roman" w:cs="Times New Roman"/>
          <w:i/>
          <w:sz w:val="24"/>
          <w:szCs w:val="24"/>
        </w:rPr>
        <w:t xml:space="preserve"> according as it removes either </w:t>
      </w:r>
      <w:r w:rsidRPr="00537E82">
        <w:rPr>
          <w:rFonts w:ascii="Times New Roman" w:eastAsia="Times New Roman" w:hAnsi="Times New Roman" w:cs="Times New Roman"/>
          <w:b/>
          <w:i/>
          <w:sz w:val="24"/>
          <w:szCs w:val="24"/>
        </w:rPr>
        <w:t>part</w:t>
      </w:r>
      <w:r w:rsidRPr="00DB2236">
        <w:rPr>
          <w:rFonts w:ascii="Times New Roman" w:eastAsia="Times New Roman" w:hAnsi="Times New Roman" w:cs="Times New Roman"/>
          <w:i/>
          <w:sz w:val="24"/>
          <w:szCs w:val="24"/>
        </w:rPr>
        <w:t xml:space="preserve"> or </w:t>
      </w:r>
      <w:r w:rsidRPr="00537E82">
        <w:rPr>
          <w:rFonts w:ascii="Times New Roman" w:eastAsia="Times New Roman" w:hAnsi="Times New Roman" w:cs="Times New Roman"/>
          <w:b/>
          <w:i/>
          <w:sz w:val="24"/>
          <w:szCs w:val="24"/>
        </w:rPr>
        <w:t>all</w:t>
      </w:r>
      <w:r w:rsidRPr="00DB2236">
        <w:rPr>
          <w:rFonts w:ascii="Times New Roman" w:eastAsia="Times New Roman" w:hAnsi="Times New Roman" w:cs="Times New Roman"/>
          <w:i/>
          <w:sz w:val="24"/>
          <w:szCs w:val="24"/>
        </w:rPr>
        <w:t xml:space="preserve"> of the temporal punishment due to sin." The faithful can gain </w:t>
      </w:r>
      <w:r w:rsidRPr="00537E82">
        <w:rPr>
          <w:rFonts w:ascii="Times New Roman" w:eastAsia="Times New Roman" w:hAnsi="Times New Roman" w:cs="Times New Roman"/>
          <w:b/>
          <w:i/>
          <w:sz w:val="24"/>
          <w:szCs w:val="24"/>
        </w:rPr>
        <w:t>indulgences</w:t>
      </w:r>
      <w:r w:rsidRPr="00DB2236">
        <w:rPr>
          <w:rFonts w:ascii="Times New Roman" w:eastAsia="Times New Roman" w:hAnsi="Times New Roman" w:cs="Times New Roman"/>
          <w:i/>
          <w:sz w:val="24"/>
          <w:szCs w:val="24"/>
        </w:rPr>
        <w:t xml:space="preserve"> for </w:t>
      </w:r>
      <w:r w:rsidRPr="00DB2236">
        <w:rPr>
          <w:rFonts w:ascii="Times New Roman" w:eastAsia="Times New Roman" w:hAnsi="Times New Roman" w:cs="Times New Roman"/>
          <w:b/>
          <w:i/>
          <w:sz w:val="24"/>
          <w:szCs w:val="24"/>
        </w:rPr>
        <w:t>themselves</w:t>
      </w:r>
      <w:r w:rsidRPr="00DB2236">
        <w:rPr>
          <w:rFonts w:ascii="Times New Roman" w:eastAsia="Times New Roman" w:hAnsi="Times New Roman" w:cs="Times New Roman"/>
          <w:i/>
          <w:sz w:val="24"/>
          <w:szCs w:val="24"/>
        </w:rPr>
        <w:t xml:space="preserve"> or apply them </w:t>
      </w:r>
      <w:r w:rsidRPr="00DB2236">
        <w:rPr>
          <w:rFonts w:ascii="Times New Roman" w:eastAsia="Times New Roman" w:hAnsi="Times New Roman" w:cs="Times New Roman"/>
          <w:b/>
          <w:i/>
          <w:sz w:val="24"/>
          <w:szCs w:val="24"/>
        </w:rPr>
        <w:t>to the</w:t>
      </w:r>
      <w:r w:rsidRPr="00DB2236">
        <w:rPr>
          <w:rFonts w:ascii="Times New Roman" w:eastAsia="Times New Roman" w:hAnsi="Times New Roman" w:cs="Times New Roman"/>
          <w:i/>
          <w:sz w:val="24"/>
          <w:szCs w:val="24"/>
        </w:rPr>
        <w:t xml:space="preserve"> </w:t>
      </w:r>
      <w:r w:rsidRPr="00DB2236">
        <w:rPr>
          <w:rFonts w:ascii="Times New Roman" w:eastAsia="Times New Roman" w:hAnsi="Times New Roman" w:cs="Times New Roman"/>
          <w:b/>
          <w:i/>
          <w:sz w:val="24"/>
          <w:szCs w:val="24"/>
        </w:rPr>
        <w:t>dead</w:t>
      </w:r>
      <w:r w:rsidRPr="00DB2236">
        <w:rPr>
          <w:rFonts w:ascii="Times New Roman" w:eastAsia="Times New Roman" w:hAnsi="Times New Roman" w:cs="Times New Roman"/>
          <w:i/>
          <w:sz w:val="24"/>
          <w:szCs w:val="24"/>
        </w:rPr>
        <w:t>.</w:t>
      </w:r>
      <w:r w:rsidR="00E02316" w:rsidRPr="00DB2236">
        <w:rPr>
          <w:rFonts w:ascii="Times New Roman" w:eastAsia="Times New Roman" w:hAnsi="Times New Roman" w:cs="Times New Roman"/>
          <w:i/>
          <w:sz w:val="24"/>
          <w:szCs w:val="24"/>
        </w:rPr>
        <w:t xml:space="preserve"> </w:t>
      </w:r>
    </w:p>
    <w:p w:rsidR="00C263B2" w:rsidRPr="00DB2236" w:rsidRDefault="00C263B2" w:rsidP="00C263B2">
      <w:pPr>
        <w:pStyle w:val="NormalWeb"/>
        <w:spacing w:after="0" w:afterAutospacing="0"/>
        <w:rPr>
          <w:i/>
          <w:lang w:val="en"/>
        </w:rPr>
      </w:pPr>
      <w:r w:rsidRPr="00DB2236">
        <w:rPr>
          <w:lang w:val="en"/>
        </w:rPr>
        <w:t xml:space="preserve">The </w:t>
      </w:r>
      <w:r w:rsidRPr="00DB2236">
        <w:rPr>
          <w:b/>
          <w:i/>
          <w:u w:val="single"/>
          <w:lang w:val="en"/>
        </w:rPr>
        <w:t>Ench</w:t>
      </w:r>
      <w:r w:rsidR="008700A4" w:rsidRPr="00DB2236">
        <w:rPr>
          <w:b/>
          <w:i/>
          <w:u w:val="single"/>
          <w:lang w:val="en"/>
        </w:rPr>
        <w:t>iri</w:t>
      </w:r>
      <w:r w:rsidRPr="00DB2236">
        <w:rPr>
          <w:b/>
          <w:i/>
          <w:u w:val="single"/>
          <w:lang w:val="en"/>
        </w:rPr>
        <w:t>d</w:t>
      </w:r>
      <w:r w:rsidR="008700A4" w:rsidRPr="00DB2236">
        <w:rPr>
          <w:b/>
          <w:i/>
          <w:u w:val="single"/>
          <w:lang w:val="en"/>
        </w:rPr>
        <w:t>i</w:t>
      </w:r>
      <w:r w:rsidR="00DB2236" w:rsidRPr="00DB2236">
        <w:rPr>
          <w:b/>
          <w:i/>
          <w:u w:val="single"/>
          <w:lang w:val="en"/>
        </w:rPr>
        <w:t>on</w:t>
      </w:r>
      <w:r w:rsidR="00DB2236" w:rsidRPr="00DB2236">
        <w:rPr>
          <w:lang w:val="en"/>
        </w:rPr>
        <w:t xml:space="preserve"> (which means, handbook</w:t>
      </w:r>
      <w:r w:rsidRPr="00DB2236">
        <w:rPr>
          <w:lang w:val="en"/>
        </w:rPr>
        <w:t xml:space="preserve">) </w:t>
      </w:r>
      <w:r w:rsidRPr="00DB2236">
        <w:rPr>
          <w:b/>
          <w:u w:val="single"/>
          <w:lang w:val="en"/>
        </w:rPr>
        <w:t>on Indulgences</w:t>
      </w:r>
      <w:r w:rsidRPr="00DB2236">
        <w:rPr>
          <w:lang w:val="en"/>
        </w:rPr>
        <w:t xml:space="preserve"> tells us: </w:t>
      </w:r>
      <w:r w:rsidRPr="00DB2236">
        <w:rPr>
          <w:i/>
          <w:lang w:val="en"/>
        </w:rPr>
        <w:t xml:space="preserve">To receive a </w:t>
      </w:r>
      <w:r w:rsidRPr="00DB2236">
        <w:rPr>
          <w:b/>
          <w:i/>
          <w:lang w:val="en"/>
        </w:rPr>
        <w:t>partial</w:t>
      </w:r>
      <w:r w:rsidRPr="00DB2236">
        <w:rPr>
          <w:i/>
          <w:lang w:val="en"/>
        </w:rPr>
        <w:t xml:space="preserve"> </w:t>
      </w:r>
      <w:r w:rsidRPr="00DB2236">
        <w:rPr>
          <w:b/>
          <w:i/>
          <w:lang w:val="en"/>
        </w:rPr>
        <w:t>indulgence</w:t>
      </w:r>
      <w:r w:rsidRPr="00DB2236">
        <w:rPr>
          <w:i/>
          <w:lang w:val="en"/>
        </w:rPr>
        <w:t xml:space="preserve">, you have to recite the prayer or do the act of charity assigned. You have to be in the state of grace by the completion of the prescribed work. The rule says" at the completion" because often part of the prescribed work is going to confession, and you might not be in the state of grace before you do that. The other requirement is to </w:t>
      </w:r>
      <w:r w:rsidRPr="00DB2236">
        <w:rPr>
          <w:b/>
          <w:i/>
          <w:lang w:val="en"/>
        </w:rPr>
        <w:t>have a general intention</w:t>
      </w:r>
      <w:r w:rsidRPr="00DB2236">
        <w:rPr>
          <w:i/>
          <w:lang w:val="en"/>
        </w:rPr>
        <w:t>. If you perform the required act but don't want to gain the indulgence you won't gain it.</w:t>
      </w:r>
    </w:p>
    <w:p w:rsidR="00C263B2" w:rsidRPr="00DB2236" w:rsidRDefault="00C263B2" w:rsidP="00C263B2">
      <w:pPr>
        <w:pStyle w:val="NormalWeb"/>
        <w:spacing w:after="0" w:afterAutospacing="0"/>
        <w:rPr>
          <w:i/>
          <w:lang w:val="en"/>
        </w:rPr>
      </w:pPr>
      <w:r w:rsidRPr="00DB2236">
        <w:rPr>
          <w:i/>
          <w:lang w:val="en"/>
        </w:rPr>
        <w:t xml:space="preserve">To acquire a </w:t>
      </w:r>
      <w:r w:rsidRPr="00DB2236">
        <w:rPr>
          <w:b/>
          <w:i/>
          <w:lang w:val="en"/>
        </w:rPr>
        <w:t>plenary indu</w:t>
      </w:r>
      <w:r w:rsidR="008700A4" w:rsidRPr="00DB2236">
        <w:rPr>
          <w:b/>
          <w:i/>
          <w:lang w:val="en"/>
        </w:rPr>
        <w:t>lgence</w:t>
      </w:r>
      <w:r w:rsidR="008700A4" w:rsidRPr="00DB2236">
        <w:rPr>
          <w:i/>
          <w:lang w:val="en"/>
        </w:rPr>
        <w:t xml:space="preserve">, </w:t>
      </w:r>
      <w:r w:rsidRPr="00DB2236">
        <w:rPr>
          <w:i/>
          <w:lang w:val="en"/>
        </w:rPr>
        <w:t xml:space="preserve">it is necessary to perform the work to which the indulgence is attached and to fulfill the following </w:t>
      </w:r>
      <w:r w:rsidRPr="00537E82">
        <w:rPr>
          <w:b/>
          <w:i/>
          <w:lang w:val="en"/>
        </w:rPr>
        <w:t>three</w:t>
      </w:r>
      <w:r w:rsidRPr="00DB2236">
        <w:rPr>
          <w:i/>
          <w:lang w:val="en"/>
        </w:rPr>
        <w:t xml:space="preserve"> </w:t>
      </w:r>
      <w:r w:rsidRPr="00537E82">
        <w:rPr>
          <w:b/>
          <w:i/>
          <w:lang w:val="en"/>
        </w:rPr>
        <w:lastRenderedPageBreak/>
        <w:t>conditions</w:t>
      </w:r>
      <w:r w:rsidRPr="00DB2236">
        <w:rPr>
          <w:i/>
          <w:lang w:val="en"/>
        </w:rPr>
        <w:t xml:space="preserve">: </w:t>
      </w:r>
      <w:r w:rsidRPr="00DB2236">
        <w:rPr>
          <w:b/>
          <w:i/>
          <w:lang w:val="en"/>
        </w:rPr>
        <w:t>sacramental confession</w:t>
      </w:r>
      <w:r w:rsidRPr="00DB2236">
        <w:rPr>
          <w:i/>
          <w:lang w:val="en"/>
        </w:rPr>
        <w:t xml:space="preserve">, </w:t>
      </w:r>
      <w:r w:rsidRPr="00DB2236">
        <w:rPr>
          <w:b/>
          <w:i/>
          <w:lang w:val="en"/>
        </w:rPr>
        <w:t>Eucharistic Communion</w:t>
      </w:r>
      <w:r w:rsidRPr="00DB2236">
        <w:rPr>
          <w:i/>
          <w:lang w:val="en"/>
        </w:rPr>
        <w:t xml:space="preserve">, and </w:t>
      </w:r>
      <w:r w:rsidRPr="00DB2236">
        <w:rPr>
          <w:b/>
          <w:i/>
          <w:lang w:val="en"/>
        </w:rPr>
        <w:t>prayer for the intention of the Sovereign Pontiff</w:t>
      </w:r>
      <w:r w:rsidRPr="00DB2236">
        <w:rPr>
          <w:i/>
          <w:lang w:val="en"/>
        </w:rPr>
        <w:t xml:space="preserve">. It is further required that </w:t>
      </w:r>
      <w:r w:rsidRPr="00DB2236">
        <w:rPr>
          <w:b/>
          <w:i/>
          <w:lang w:val="en"/>
        </w:rPr>
        <w:t>all attachment to sin, even venial sin, be absent</w:t>
      </w:r>
      <w:r w:rsidRPr="00DB2236">
        <w:rPr>
          <w:i/>
          <w:lang w:val="en"/>
        </w:rPr>
        <w:t>.</w:t>
      </w:r>
    </w:p>
    <w:p w:rsidR="00C263B2" w:rsidRPr="00DB2236" w:rsidRDefault="008700A4" w:rsidP="00AD5DB4">
      <w:pPr>
        <w:spacing w:before="100" w:beforeAutospacing="1" w:after="100" w:afterAutospacing="1" w:line="240" w:lineRule="auto"/>
        <w:rPr>
          <w:rFonts w:ascii="Times New Roman" w:hAnsi="Times New Roman" w:cs="Times New Roman"/>
          <w:sz w:val="24"/>
          <w:szCs w:val="24"/>
          <w:lang w:val="en"/>
        </w:rPr>
      </w:pPr>
      <w:r w:rsidRPr="00DB2236">
        <w:rPr>
          <w:rFonts w:ascii="Times New Roman" w:hAnsi="Times New Roman" w:cs="Times New Roman"/>
          <w:sz w:val="24"/>
          <w:szCs w:val="24"/>
          <w:lang w:val="en"/>
        </w:rPr>
        <w:t xml:space="preserve">This </w:t>
      </w:r>
      <w:r w:rsidR="00DB2236" w:rsidRPr="00DB2236">
        <w:rPr>
          <w:rFonts w:ascii="Times New Roman" w:hAnsi="Times New Roman" w:cs="Times New Roman"/>
          <w:sz w:val="24"/>
          <w:szCs w:val="24"/>
          <w:lang w:val="en"/>
        </w:rPr>
        <w:t xml:space="preserve">last requirement </w:t>
      </w:r>
      <w:r w:rsidRPr="00DB2236">
        <w:rPr>
          <w:rFonts w:ascii="Times New Roman" w:hAnsi="Times New Roman" w:cs="Times New Roman"/>
          <w:sz w:val="24"/>
          <w:szCs w:val="24"/>
          <w:lang w:val="en"/>
        </w:rPr>
        <w:t xml:space="preserve">is the most difficult part of obtaining </w:t>
      </w:r>
      <w:r w:rsidR="00E02316" w:rsidRPr="00DB2236">
        <w:rPr>
          <w:rFonts w:ascii="Times New Roman" w:hAnsi="Times New Roman" w:cs="Times New Roman"/>
          <w:sz w:val="24"/>
          <w:szCs w:val="24"/>
          <w:lang w:val="en"/>
        </w:rPr>
        <w:t>a</w:t>
      </w:r>
      <w:r w:rsidRPr="00DB2236">
        <w:rPr>
          <w:rFonts w:ascii="Times New Roman" w:hAnsi="Times New Roman" w:cs="Times New Roman"/>
          <w:sz w:val="24"/>
          <w:szCs w:val="24"/>
          <w:lang w:val="en"/>
        </w:rPr>
        <w:t xml:space="preserve"> </w:t>
      </w:r>
      <w:r w:rsidRPr="00DB2236">
        <w:rPr>
          <w:rFonts w:ascii="Times New Roman" w:hAnsi="Times New Roman" w:cs="Times New Roman"/>
          <w:b/>
          <w:i/>
          <w:sz w:val="24"/>
          <w:szCs w:val="24"/>
          <w:lang w:val="en"/>
        </w:rPr>
        <w:t>plenary</w:t>
      </w:r>
      <w:r w:rsidRPr="00DB2236">
        <w:rPr>
          <w:rFonts w:ascii="Times New Roman" w:hAnsi="Times New Roman" w:cs="Times New Roman"/>
          <w:sz w:val="24"/>
          <w:szCs w:val="24"/>
          <w:lang w:val="en"/>
        </w:rPr>
        <w:t xml:space="preserve"> </w:t>
      </w:r>
      <w:r w:rsidRPr="00DB2236">
        <w:rPr>
          <w:rFonts w:ascii="Times New Roman" w:hAnsi="Times New Roman" w:cs="Times New Roman"/>
          <w:b/>
          <w:i/>
          <w:sz w:val="24"/>
          <w:szCs w:val="24"/>
          <w:lang w:val="en"/>
        </w:rPr>
        <w:t>indulgence</w:t>
      </w:r>
      <w:r w:rsidRPr="00DB2236">
        <w:rPr>
          <w:rFonts w:ascii="Times New Roman" w:hAnsi="Times New Roman" w:cs="Times New Roman"/>
          <w:sz w:val="24"/>
          <w:szCs w:val="24"/>
          <w:lang w:val="en"/>
        </w:rPr>
        <w:t>. If we have an attachment to s</w:t>
      </w:r>
      <w:r w:rsidR="00DB2236" w:rsidRPr="00DB2236">
        <w:rPr>
          <w:rFonts w:ascii="Times New Roman" w:hAnsi="Times New Roman" w:cs="Times New Roman"/>
          <w:sz w:val="24"/>
          <w:szCs w:val="24"/>
          <w:lang w:val="en"/>
        </w:rPr>
        <w:t>in, then we have not obtained the indulgence</w:t>
      </w:r>
      <w:r w:rsidRPr="00DB2236">
        <w:rPr>
          <w:rFonts w:ascii="Times New Roman" w:hAnsi="Times New Roman" w:cs="Times New Roman"/>
          <w:sz w:val="24"/>
          <w:szCs w:val="24"/>
          <w:lang w:val="en"/>
        </w:rPr>
        <w:t xml:space="preserve">. Also, </w:t>
      </w:r>
      <w:r w:rsidR="00E02316" w:rsidRPr="00DB2236">
        <w:rPr>
          <w:rFonts w:ascii="Times New Roman" w:hAnsi="Times New Roman" w:cs="Times New Roman"/>
          <w:sz w:val="24"/>
          <w:szCs w:val="24"/>
          <w:lang w:val="en"/>
        </w:rPr>
        <w:t>if</w:t>
      </w:r>
      <w:r w:rsidR="00C263B2" w:rsidRPr="00DB2236">
        <w:rPr>
          <w:rFonts w:ascii="Times New Roman" w:eastAsia="Times New Roman" w:hAnsi="Times New Roman" w:cs="Times New Roman"/>
          <w:sz w:val="24"/>
          <w:szCs w:val="24"/>
        </w:rPr>
        <w:t xml:space="preserve"> ones sins after obtaining an indulgence for past temporal punishments, only the past temporal punishments have been taken away, and thus, if one sins again, then a new indulgence needs to be sought.</w:t>
      </w:r>
    </w:p>
    <w:p w:rsidR="00AD5DB4" w:rsidRPr="00DB2236" w:rsidRDefault="00AB5225" w:rsidP="00AD5DB4">
      <w:pPr>
        <w:spacing w:before="100" w:beforeAutospacing="1" w:after="100" w:afterAutospacing="1" w:line="240" w:lineRule="auto"/>
        <w:rPr>
          <w:rFonts w:ascii="Times New Roman" w:hAnsi="Times New Roman" w:cs="Times New Roman"/>
          <w:sz w:val="24"/>
          <w:szCs w:val="24"/>
          <w:lang w:val="en"/>
        </w:rPr>
      </w:pPr>
      <w:r w:rsidRPr="00AB5225">
        <w:rPr>
          <w:rFonts w:ascii="Times New Roman" w:hAnsi="Times New Roman" w:cs="Times New Roman"/>
          <w:sz w:val="24"/>
          <w:szCs w:val="24"/>
          <w:lang w:val="en"/>
        </w:rPr>
        <w:t xml:space="preserve">The </w:t>
      </w:r>
      <w:r w:rsidRPr="00537E82">
        <w:rPr>
          <w:rFonts w:ascii="Times New Roman" w:hAnsi="Times New Roman" w:cs="Times New Roman"/>
          <w:b/>
          <w:sz w:val="24"/>
          <w:szCs w:val="24"/>
          <w:lang w:val="en"/>
        </w:rPr>
        <w:t>Church</w:t>
      </w:r>
      <w:r w:rsidRPr="00AB5225">
        <w:rPr>
          <w:rFonts w:ascii="Times New Roman" w:hAnsi="Times New Roman" w:cs="Times New Roman"/>
          <w:sz w:val="24"/>
          <w:szCs w:val="24"/>
          <w:lang w:val="en"/>
        </w:rPr>
        <w:t xml:space="preserve"> is needed for indulgences</w:t>
      </w:r>
      <w:r w:rsidR="00537E82">
        <w:rPr>
          <w:rFonts w:ascii="Times New Roman" w:hAnsi="Times New Roman" w:cs="Times New Roman"/>
          <w:sz w:val="24"/>
          <w:szCs w:val="24"/>
          <w:lang w:val="en"/>
        </w:rPr>
        <w:t xml:space="preserve"> because it is the Bride of Christ</w:t>
      </w:r>
      <w:r>
        <w:rPr>
          <w:rFonts w:ascii="Times New Roman" w:hAnsi="Times New Roman" w:cs="Times New Roman"/>
          <w:i/>
          <w:sz w:val="24"/>
          <w:szCs w:val="24"/>
          <w:lang w:val="en"/>
        </w:rPr>
        <w:t xml:space="preserve">. </w:t>
      </w:r>
      <w:r w:rsidR="00AD5DB4" w:rsidRPr="00DB2236">
        <w:rPr>
          <w:rFonts w:ascii="Times New Roman" w:hAnsi="Times New Roman" w:cs="Times New Roman"/>
          <w:i/>
          <w:sz w:val="24"/>
          <w:szCs w:val="24"/>
          <w:lang w:val="en"/>
        </w:rPr>
        <w:t xml:space="preserve">An </w:t>
      </w:r>
      <w:r w:rsidR="00AD5DB4" w:rsidRPr="00DB2236">
        <w:rPr>
          <w:rFonts w:ascii="Times New Roman" w:hAnsi="Times New Roman" w:cs="Times New Roman"/>
          <w:b/>
          <w:i/>
          <w:sz w:val="24"/>
          <w:szCs w:val="24"/>
          <w:lang w:val="en"/>
        </w:rPr>
        <w:t>indulgence</w:t>
      </w:r>
      <w:r w:rsidR="00AD5DB4" w:rsidRPr="00DB2236">
        <w:rPr>
          <w:rFonts w:ascii="Times New Roman" w:hAnsi="Times New Roman" w:cs="Times New Roman"/>
          <w:i/>
          <w:sz w:val="24"/>
          <w:szCs w:val="24"/>
          <w:lang w:val="en"/>
        </w:rPr>
        <w:t xml:space="preserve"> is obtained </w:t>
      </w:r>
      <w:r w:rsidR="00AD5DB4" w:rsidRPr="00DB2236">
        <w:rPr>
          <w:rFonts w:ascii="Times New Roman" w:hAnsi="Times New Roman" w:cs="Times New Roman"/>
          <w:b/>
          <w:i/>
          <w:sz w:val="24"/>
          <w:szCs w:val="24"/>
          <w:lang w:val="en"/>
        </w:rPr>
        <w:t>through the Church</w:t>
      </w:r>
      <w:r w:rsidR="00AD5DB4" w:rsidRPr="00DB2236">
        <w:rPr>
          <w:rFonts w:ascii="Times New Roman" w:hAnsi="Times New Roman" w:cs="Times New Roman"/>
          <w:i/>
          <w:sz w:val="24"/>
          <w:szCs w:val="24"/>
          <w:lang w:val="en"/>
        </w:rPr>
        <w:t xml:space="preserve"> who, by virtue of the </w:t>
      </w:r>
      <w:r w:rsidR="00AD5DB4" w:rsidRPr="00DB2236">
        <w:rPr>
          <w:rFonts w:ascii="Times New Roman" w:hAnsi="Times New Roman" w:cs="Times New Roman"/>
          <w:b/>
          <w:i/>
          <w:sz w:val="24"/>
          <w:szCs w:val="24"/>
          <w:lang w:val="en"/>
        </w:rPr>
        <w:t>power of binding and loosing</w:t>
      </w:r>
      <w:r w:rsidR="00AD5DB4" w:rsidRPr="00DB2236">
        <w:rPr>
          <w:rFonts w:ascii="Times New Roman" w:hAnsi="Times New Roman" w:cs="Times New Roman"/>
          <w:i/>
          <w:sz w:val="24"/>
          <w:szCs w:val="24"/>
          <w:lang w:val="en"/>
        </w:rPr>
        <w:t xml:space="preserve"> </w:t>
      </w:r>
      <w:r w:rsidR="00AD5DB4" w:rsidRPr="00DB2236">
        <w:rPr>
          <w:rFonts w:ascii="Times New Roman" w:hAnsi="Times New Roman" w:cs="Times New Roman"/>
          <w:b/>
          <w:i/>
          <w:sz w:val="24"/>
          <w:szCs w:val="24"/>
          <w:lang w:val="en"/>
        </w:rPr>
        <w:t>granted her by Christ Jesus</w:t>
      </w:r>
      <w:r w:rsidR="00AD5DB4" w:rsidRPr="00DB2236">
        <w:rPr>
          <w:rFonts w:ascii="Times New Roman" w:hAnsi="Times New Roman" w:cs="Times New Roman"/>
          <w:i/>
          <w:sz w:val="24"/>
          <w:szCs w:val="24"/>
          <w:lang w:val="en"/>
        </w:rPr>
        <w:t xml:space="preserve">, intervenes in favor of individual Christians and opens for them </w:t>
      </w:r>
      <w:r w:rsidR="00AD5DB4" w:rsidRPr="00DB2236">
        <w:rPr>
          <w:rFonts w:ascii="Times New Roman" w:hAnsi="Times New Roman" w:cs="Times New Roman"/>
          <w:b/>
          <w:i/>
          <w:sz w:val="24"/>
          <w:szCs w:val="24"/>
          <w:lang w:val="en"/>
        </w:rPr>
        <w:t>the treasury of the merits of Christ and the saints</w:t>
      </w:r>
      <w:r w:rsidR="00AD5DB4" w:rsidRPr="00DB2236">
        <w:rPr>
          <w:rFonts w:ascii="Times New Roman" w:hAnsi="Times New Roman" w:cs="Times New Roman"/>
          <w:i/>
          <w:sz w:val="24"/>
          <w:szCs w:val="24"/>
          <w:lang w:val="en"/>
        </w:rPr>
        <w:t xml:space="preserve"> to obtain from the </w:t>
      </w:r>
      <w:r w:rsidR="00AD5DB4" w:rsidRPr="00DB2236">
        <w:rPr>
          <w:rFonts w:ascii="Times New Roman" w:hAnsi="Times New Roman" w:cs="Times New Roman"/>
          <w:b/>
          <w:i/>
          <w:sz w:val="24"/>
          <w:szCs w:val="24"/>
          <w:lang w:val="en"/>
        </w:rPr>
        <w:t>Father of mercies</w:t>
      </w:r>
      <w:r w:rsidR="00AD5DB4" w:rsidRPr="00DB2236">
        <w:rPr>
          <w:rFonts w:ascii="Times New Roman" w:hAnsi="Times New Roman" w:cs="Times New Roman"/>
          <w:i/>
          <w:sz w:val="24"/>
          <w:szCs w:val="24"/>
          <w:lang w:val="en"/>
        </w:rPr>
        <w:t xml:space="preserve"> the </w:t>
      </w:r>
      <w:r w:rsidR="00AD5DB4" w:rsidRPr="00DB2236">
        <w:rPr>
          <w:rFonts w:ascii="Times New Roman" w:hAnsi="Times New Roman" w:cs="Times New Roman"/>
          <w:b/>
          <w:i/>
          <w:sz w:val="24"/>
          <w:szCs w:val="24"/>
          <w:lang w:val="en"/>
        </w:rPr>
        <w:t>remission of the temporal punishment due for their sins</w:t>
      </w:r>
      <w:r w:rsidR="00AD5DB4" w:rsidRPr="00DB2236">
        <w:rPr>
          <w:rFonts w:ascii="Times New Roman" w:hAnsi="Times New Roman" w:cs="Times New Roman"/>
          <w:i/>
          <w:sz w:val="24"/>
          <w:szCs w:val="24"/>
          <w:lang w:val="en"/>
        </w:rPr>
        <w:t xml:space="preserve">." The </w:t>
      </w:r>
      <w:r w:rsidR="00AD5DB4" w:rsidRPr="00DB2236">
        <w:rPr>
          <w:rFonts w:ascii="Times New Roman" w:hAnsi="Times New Roman" w:cs="Times New Roman"/>
          <w:b/>
          <w:i/>
          <w:sz w:val="24"/>
          <w:szCs w:val="24"/>
          <w:lang w:val="en"/>
        </w:rPr>
        <w:t>Church</w:t>
      </w:r>
      <w:r w:rsidR="00AD5DB4" w:rsidRPr="00DB2236">
        <w:rPr>
          <w:rFonts w:ascii="Times New Roman" w:hAnsi="Times New Roman" w:cs="Times New Roman"/>
          <w:i/>
          <w:sz w:val="24"/>
          <w:szCs w:val="24"/>
          <w:lang w:val="en"/>
        </w:rPr>
        <w:t xml:space="preserve"> does this </w:t>
      </w:r>
      <w:r w:rsidR="00AD5DB4" w:rsidRPr="00DB2236">
        <w:rPr>
          <w:rFonts w:ascii="Times New Roman" w:hAnsi="Times New Roman" w:cs="Times New Roman"/>
          <w:b/>
          <w:i/>
          <w:sz w:val="24"/>
          <w:szCs w:val="24"/>
          <w:lang w:val="en"/>
        </w:rPr>
        <w:t>not just to</w:t>
      </w:r>
      <w:r w:rsidR="00AD5DB4" w:rsidRPr="00DB2236">
        <w:rPr>
          <w:rFonts w:ascii="Times New Roman" w:hAnsi="Times New Roman" w:cs="Times New Roman"/>
          <w:i/>
          <w:sz w:val="24"/>
          <w:szCs w:val="24"/>
          <w:lang w:val="en"/>
        </w:rPr>
        <w:t xml:space="preserve"> </w:t>
      </w:r>
      <w:r w:rsidR="00AD5DB4" w:rsidRPr="00DB2236">
        <w:rPr>
          <w:rFonts w:ascii="Times New Roman" w:hAnsi="Times New Roman" w:cs="Times New Roman"/>
          <w:b/>
          <w:i/>
          <w:sz w:val="24"/>
          <w:szCs w:val="24"/>
          <w:lang w:val="en"/>
        </w:rPr>
        <w:t>aid Christians</w:t>
      </w:r>
      <w:r w:rsidR="00AD5DB4" w:rsidRPr="00DB2236">
        <w:rPr>
          <w:rFonts w:ascii="Times New Roman" w:hAnsi="Times New Roman" w:cs="Times New Roman"/>
          <w:i/>
          <w:sz w:val="24"/>
          <w:szCs w:val="24"/>
          <w:lang w:val="en"/>
        </w:rPr>
        <w:t xml:space="preserve">, "but also to </w:t>
      </w:r>
      <w:r w:rsidR="00AD5DB4" w:rsidRPr="00DB2236">
        <w:rPr>
          <w:rFonts w:ascii="Times New Roman" w:hAnsi="Times New Roman" w:cs="Times New Roman"/>
          <w:b/>
          <w:i/>
          <w:sz w:val="24"/>
          <w:szCs w:val="24"/>
          <w:lang w:val="en"/>
        </w:rPr>
        <w:t>spur them to works of devotion, penance, and charity</w:t>
      </w:r>
      <w:r w:rsidR="00AD5DB4" w:rsidRPr="00DB2236">
        <w:rPr>
          <w:rFonts w:ascii="Times New Roman" w:hAnsi="Times New Roman" w:cs="Times New Roman"/>
          <w:sz w:val="24"/>
          <w:szCs w:val="24"/>
          <w:lang w:val="en"/>
        </w:rPr>
        <w:t xml:space="preserve"> (CCC </w:t>
      </w:r>
      <w:r w:rsidR="003520FF" w:rsidRPr="00DB2236">
        <w:rPr>
          <w:rFonts w:ascii="Times New Roman" w:hAnsi="Times New Roman" w:cs="Times New Roman"/>
          <w:sz w:val="24"/>
          <w:szCs w:val="24"/>
          <w:lang w:val="en"/>
        </w:rPr>
        <w:t>#</w:t>
      </w:r>
      <w:r w:rsidR="00AD5DB4" w:rsidRPr="00DB2236">
        <w:rPr>
          <w:rFonts w:ascii="Times New Roman" w:hAnsi="Times New Roman" w:cs="Times New Roman"/>
          <w:sz w:val="24"/>
          <w:szCs w:val="24"/>
          <w:lang w:val="en"/>
        </w:rPr>
        <w:t>1478). </w:t>
      </w:r>
    </w:p>
    <w:p w:rsidR="00AD5DB4" w:rsidRPr="00DB2236" w:rsidRDefault="00AD5DB4" w:rsidP="00AD5DB4">
      <w:pPr>
        <w:spacing w:before="100" w:beforeAutospacing="1" w:after="100" w:afterAutospacing="1" w:line="240" w:lineRule="auto"/>
        <w:rPr>
          <w:rFonts w:ascii="Times New Roman" w:eastAsia="Times New Roman" w:hAnsi="Times New Roman" w:cs="Times New Roman"/>
          <w:sz w:val="24"/>
          <w:szCs w:val="24"/>
        </w:rPr>
      </w:pPr>
      <w:r w:rsidRPr="00DB2236">
        <w:rPr>
          <w:rFonts w:ascii="Times New Roman" w:hAnsi="Times New Roman" w:cs="Times New Roman"/>
          <w:b/>
          <w:i/>
          <w:sz w:val="24"/>
          <w:szCs w:val="24"/>
          <w:lang w:val="en"/>
        </w:rPr>
        <w:t>Indulgences</w:t>
      </w:r>
      <w:r w:rsidRPr="00DB2236">
        <w:rPr>
          <w:rFonts w:ascii="Times New Roman" w:hAnsi="Times New Roman" w:cs="Times New Roman"/>
          <w:sz w:val="24"/>
          <w:szCs w:val="24"/>
          <w:lang w:val="en"/>
        </w:rPr>
        <w:t xml:space="preserve"> are part of the </w:t>
      </w:r>
      <w:r w:rsidRPr="00DB2236">
        <w:rPr>
          <w:rFonts w:ascii="Times New Roman" w:hAnsi="Times New Roman" w:cs="Times New Roman"/>
          <w:b/>
          <w:sz w:val="24"/>
          <w:szCs w:val="24"/>
          <w:lang w:val="en"/>
        </w:rPr>
        <w:t>Church’s infallible teaching</w:t>
      </w:r>
      <w:r w:rsidRPr="00DB2236">
        <w:rPr>
          <w:rFonts w:ascii="Times New Roman" w:hAnsi="Times New Roman" w:cs="Times New Roman"/>
          <w:sz w:val="24"/>
          <w:szCs w:val="24"/>
          <w:lang w:val="en"/>
        </w:rPr>
        <w:t xml:space="preserve">. This means that no Catholic is at liberty to disbelieve in them. The </w:t>
      </w:r>
      <w:r w:rsidRPr="00DB2236">
        <w:rPr>
          <w:rFonts w:ascii="Times New Roman" w:hAnsi="Times New Roman" w:cs="Times New Roman"/>
          <w:b/>
          <w:i/>
          <w:sz w:val="24"/>
          <w:szCs w:val="24"/>
          <w:lang w:val="en"/>
        </w:rPr>
        <w:t>Council of Trent</w:t>
      </w:r>
      <w:r w:rsidRPr="00DB2236">
        <w:rPr>
          <w:rFonts w:ascii="Times New Roman" w:hAnsi="Times New Roman" w:cs="Times New Roman"/>
          <w:sz w:val="24"/>
          <w:szCs w:val="24"/>
          <w:lang w:val="en"/>
        </w:rPr>
        <w:t xml:space="preserve"> stated</w:t>
      </w:r>
      <w:r w:rsidR="003520FF" w:rsidRPr="00DB2236">
        <w:rPr>
          <w:rFonts w:ascii="Times New Roman" w:hAnsi="Times New Roman" w:cs="Times New Roman"/>
          <w:sz w:val="24"/>
          <w:szCs w:val="24"/>
          <w:lang w:val="en"/>
        </w:rPr>
        <w:t>:</w:t>
      </w:r>
      <w:r w:rsidRPr="00DB2236">
        <w:rPr>
          <w:rFonts w:ascii="Times New Roman" w:hAnsi="Times New Roman" w:cs="Times New Roman"/>
          <w:sz w:val="24"/>
          <w:szCs w:val="24"/>
          <w:lang w:val="en"/>
        </w:rPr>
        <w:t xml:space="preserve"> that it "</w:t>
      </w:r>
      <w:r w:rsidRPr="00DB2236">
        <w:rPr>
          <w:rFonts w:ascii="Times New Roman" w:hAnsi="Times New Roman" w:cs="Times New Roman"/>
          <w:i/>
          <w:sz w:val="24"/>
          <w:szCs w:val="24"/>
          <w:lang w:val="en"/>
        </w:rPr>
        <w:t>condemns with anathema those who say that indulgences are useless or that the Church does not have the power to grant them</w:t>
      </w:r>
      <w:r w:rsidRPr="00DB2236">
        <w:rPr>
          <w:rFonts w:ascii="Times New Roman" w:hAnsi="Times New Roman" w:cs="Times New Roman"/>
          <w:sz w:val="24"/>
          <w:szCs w:val="24"/>
          <w:lang w:val="en"/>
        </w:rPr>
        <w:t>"(Trent, session 25, </w:t>
      </w:r>
      <w:r w:rsidRPr="00DB2236">
        <w:rPr>
          <w:rStyle w:val="Emphasis"/>
          <w:rFonts w:ascii="Times New Roman" w:hAnsi="Times New Roman" w:cs="Times New Roman"/>
          <w:sz w:val="24"/>
          <w:szCs w:val="24"/>
          <w:lang w:val="en"/>
        </w:rPr>
        <w:t>Decree on Indulgences</w:t>
      </w:r>
      <w:r w:rsidRPr="00DB2236">
        <w:rPr>
          <w:rFonts w:ascii="Times New Roman" w:hAnsi="Times New Roman" w:cs="Times New Roman"/>
          <w:sz w:val="24"/>
          <w:szCs w:val="24"/>
          <w:lang w:val="en"/>
        </w:rPr>
        <w:t>). Trent’s anathema places indulgences in the realm of infallibly defined teaching. </w:t>
      </w:r>
    </w:p>
    <w:p w:rsidR="003520FF" w:rsidRDefault="00AB5225" w:rsidP="00AD5D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Thus, i</w:t>
      </w:r>
      <w:r w:rsidR="00FB0159" w:rsidRPr="00DB2236">
        <w:rPr>
          <w:rFonts w:ascii="Times New Roman" w:eastAsia="Times New Roman" w:hAnsi="Times New Roman" w:cs="Times New Roman"/>
          <w:sz w:val="24"/>
          <w:szCs w:val="24"/>
        </w:rPr>
        <w:t xml:space="preserve">f one wishes to obtain a </w:t>
      </w:r>
      <w:r w:rsidR="00FB0159" w:rsidRPr="00DB2236">
        <w:rPr>
          <w:rFonts w:ascii="Times New Roman" w:eastAsia="Times New Roman" w:hAnsi="Times New Roman" w:cs="Times New Roman"/>
          <w:b/>
          <w:sz w:val="24"/>
          <w:szCs w:val="24"/>
        </w:rPr>
        <w:t>ple</w:t>
      </w:r>
      <w:r w:rsidR="003520FF" w:rsidRPr="00DB2236">
        <w:rPr>
          <w:rFonts w:ascii="Times New Roman" w:eastAsia="Times New Roman" w:hAnsi="Times New Roman" w:cs="Times New Roman"/>
          <w:b/>
          <w:sz w:val="24"/>
          <w:szCs w:val="24"/>
        </w:rPr>
        <w:t>nary</w:t>
      </w:r>
      <w:r w:rsidR="003520FF" w:rsidRPr="00DB2236">
        <w:rPr>
          <w:rFonts w:ascii="Times New Roman" w:eastAsia="Times New Roman" w:hAnsi="Times New Roman" w:cs="Times New Roman"/>
          <w:sz w:val="24"/>
          <w:szCs w:val="24"/>
        </w:rPr>
        <w:t xml:space="preserve"> (full) </w:t>
      </w:r>
      <w:r w:rsidR="003520FF" w:rsidRPr="00DB2236">
        <w:rPr>
          <w:rFonts w:ascii="Times New Roman" w:eastAsia="Times New Roman" w:hAnsi="Times New Roman" w:cs="Times New Roman"/>
          <w:b/>
          <w:sz w:val="24"/>
          <w:szCs w:val="24"/>
        </w:rPr>
        <w:t>indulgence</w:t>
      </w:r>
      <w:r w:rsidR="003520FF" w:rsidRPr="00DB2236">
        <w:rPr>
          <w:rFonts w:ascii="Times New Roman" w:eastAsia="Times New Roman" w:hAnsi="Times New Roman" w:cs="Times New Roman"/>
          <w:sz w:val="24"/>
          <w:szCs w:val="24"/>
        </w:rPr>
        <w:t xml:space="preserve"> during the </w:t>
      </w:r>
      <w:r w:rsidR="00FB0159" w:rsidRPr="00DB2236">
        <w:rPr>
          <w:rFonts w:ascii="Times New Roman" w:eastAsia="Times New Roman" w:hAnsi="Times New Roman" w:cs="Times New Roman"/>
          <w:b/>
          <w:i/>
          <w:sz w:val="24"/>
          <w:szCs w:val="24"/>
        </w:rPr>
        <w:t>S</w:t>
      </w:r>
      <w:r w:rsidR="003520FF" w:rsidRPr="00DB2236">
        <w:rPr>
          <w:rFonts w:ascii="Times New Roman" w:eastAsia="Times New Roman" w:hAnsi="Times New Roman" w:cs="Times New Roman"/>
          <w:b/>
          <w:i/>
          <w:sz w:val="24"/>
          <w:szCs w:val="24"/>
        </w:rPr>
        <w:t xml:space="preserve">tations of </w:t>
      </w:r>
      <w:r w:rsidR="00FB0159" w:rsidRPr="00DB2236">
        <w:rPr>
          <w:rFonts w:ascii="Times New Roman" w:eastAsia="Times New Roman" w:hAnsi="Times New Roman" w:cs="Times New Roman"/>
          <w:b/>
          <w:i/>
          <w:sz w:val="24"/>
          <w:szCs w:val="24"/>
        </w:rPr>
        <w:t>t</w:t>
      </w:r>
      <w:r w:rsidR="003520FF" w:rsidRPr="00DB2236">
        <w:rPr>
          <w:rFonts w:ascii="Times New Roman" w:eastAsia="Times New Roman" w:hAnsi="Times New Roman" w:cs="Times New Roman"/>
          <w:b/>
          <w:i/>
          <w:sz w:val="24"/>
          <w:szCs w:val="24"/>
        </w:rPr>
        <w:t>he C</w:t>
      </w:r>
      <w:r w:rsidR="00FB0159" w:rsidRPr="00DB2236">
        <w:rPr>
          <w:rFonts w:ascii="Times New Roman" w:eastAsia="Times New Roman" w:hAnsi="Times New Roman" w:cs="Times New Roman"/>
          <w:b/>
          <w:i/>
          <w:sz w:val="24"/>
          <w:szCs w:val="24"/>
        </w:rPr>
        <w:t>ross</w:t>
      </w:r>
      <w:r w:rsidR="00FB0159" w:rsidRPr="00DB2236">
        <w:rPr>
          <w:rFonts w:ascii="Times New Roman" w:eastAsia="Times New Roman" w:hAnsi="Times New Roman" w:cs="Times New Roman"/>
          <w:sz w:val="24"/>
          <w:szCs w:val="24"/>
        </w:rPr>
        <w:t xml:space="preserve">, then he must </w:t>
      </w:r>
      <w:r w:rsidR="00FB0159" w:rsidRPr="00DB2236">
        <w:rPr>
          <w:rFonts w:ascii="Times New Roman" w:eastAsia="Times New Roman" w:hAnsi="Times New Roman" w:cs="Times New Roman"/>
          <w:b/>
          <w:sz w:val="24"/>
          <w:szCs w:val="24"/>
        </w:rPr>
        <w:t xml:space="preserve">pray a full </w:t>
      </w:r>
      <w:r w:rsidR="00FB0159" w:rsidRPr="00DB2236">
        <w:rPr>
          <w:rFonts w:ascii="Times New Roman" w:eastAsia="Times New Roman" w:hAnsi="Times New Roman" w:cs="Times New Roman"/>
          <w:b/>
          <w:i/>
          <w:sz w:val="24"/>
          <w:szCs w:val="24"/>
        </w:rPr>
        <w:t>S</w:t>
      </w:r>
      <w:r w:rsidR="003520FF" w:rsidRPr="00DB2236">
        <w:rPr>
          <w:rFonts w:ascii="Times New Roman" w:eastAsia="Times New Roman" w:hAnsi="Times New Roman" w:cs="Times New Roman"/>
          <w:b/>
          <w:i/>
          <w:sz w:val="24"/>
          <w:szCs w:val="24"/>
        </w:rPr>
        <w:t>tations of the Cross</w:t>
      </w:r>
      <w:r w:rsidR="003520FF" w:rsidRPr="00DB2236">
        <w:rPr>
          <w:rFonts w:ascii="Times New Roman" w:eastAsia="Times New Roman" w:hAnsi="Times New Roman" w:cs="Times New Roman"/>
          <w:sz w:val="24"/>
          <w:szCs w:val="24"/>
        </w:rPr>
        <w:t xml:space="preserve"> </w:t>
      </w:r>
      <w:r w:rsidR="003520FF" w:rsidRPr="00DB2236">
        <w:rPr>
          <w:rFonts w:ascii="Times New Roman" w:eastAsia="Times New Roman" w:hAnsi="Times New Roman" w:cs="Times New Roman"/>
          <w:b/>
          <w:sz w:val="24"/>
          <w:szCs w:val="24"/>
        </w:rPr>
        <w:t>devoutly</w:t>
      </w:r>
      <w:r w:rsidR="003520FF" w:rsidRPr="00DB2236">
        <w:rPr>
          <w:rFonts w:ascii="Times New Roman" w:eastAsia="Times New Roman" w:hAnsi="Times New Roman" w:cs="Times New Roman"/>
          <w:sz w:val="24"/>
          <w:szCs w:val="24"/>
        </w:rPr>
        <w:t>, and also must fulfill all the other conditions that are necessar</w:t>
      </w:r>
      <w:r w:rsidR="00FB0159" w:rsidRPr="00DB2236">
        <w:rPr>
          <w:rFonts w:ascii="Times New Roman" w:eastAsia="Times New Roman" w:hAnsi="Times New Roman" w:cs="Times New Roman"/>
          <w:sz w:val="24"/>
          <w:szCs w:val="24"/>
        </w:rPr>
        <w:t xml:space="preserve">y for obtaining an </w:t>
      </w:r>
      <w:r w:rsidR="00FB0159" w:rsidRPr="00DB2236">
        <w:rPr>
          <w:rFonts w:ascii="Times New Roman" w:eastAsia="Times New Roman" w:hAnsi="Times New Roman" w:cs="Times New Roman"/>
          <w:b/>
          <w:sz w:val="24"/>
          <w:szCs w:val="24"/>
        </w:rPr>
        <w:t>indulgence</w:t>
      </w:r>
      <w:r w:rsidR="003520FF" w:rsidRPr="00DB2236">
        <w:rPr>
          <w:rFonts w:ascii="Times New Roman" w:eastAsia="Times New Roman" w:hAnsi="Times New Roman" w:cs="Times New Roman"/>
          <w:sz w:val="24"/>
          <w:szCs w:val="24"/>
        </w:rPr>
        <w:t xml:space="preserve">. </w:t>
      </w:r>
    </w:p>
    <w:p w:rsidR="00AB5225" w:rsidRDefault="006F1B30" w:rsidP="00AD5D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B6FB9F8" wp14:editId="583E18C0">
            <wp:simplePos x="0" y="0"/>
            <wp:positionH relativeFrom="column">
              <wp:posOffset>3181350</wp:posOffset>
            </wp:positionH>
            <wp:positionV relativeFrom="paragraph">
              <wp:posOffset>295910</wp:posOffset>
            </wp:positionV>
            <wp:extent cx="496746" cy="942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79.jpg"/>
                    <pic:cNvPicPr/>
                  </pic:nvPicPr>
                  <pic:blipFill rotWithShape="1">
                    <a:blip r:embed="rId6" cstate="print">
                      <a:extLst>
                        <a:ext uri="{BEBA8EAE-BF5A-486C-A8C5-ECC9F3942E4B}">
                          <a14:imgProps xmlns:a14="http://schemas.microsoft.com/office/drawing/2010/main">
                            <a14:imgLayer r:embed="rId7">
                              <a14:imgEffect>
                                <a14:artisticGlowEdges/>
                              </a14:imgEffect>
                              <a14:imgEffect>
                                <a14:brightnessContrast bright="40000"/>
                              </a14:imgEffect>
                            </a14:imgLayer>
                          </a14:imgProps>
                        </a:ext>
                        <a:ext uri="{28A0092B-C50C-407E-A947-70E740481C1C}">
                          <a14:useLocalDpi xmlns:a14="http://schemas.microsoft.com/office/drawing/2010/main" val="0"/>
                        </a:ext>
                      </a:extLst>
                    </a:blip>
                    <a:srcRect l="37060" t="33738" r="28235" b="29216"/>
                    <a:stretch/>
                  </pic:blipFill>
                  <pic:spPr bwMode="auto">
                    <a:xfrm>
                      <a:off x="0" y="0"/>
                      <a:ext cx="496746"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5225">
        <w:rPr>
          <w:rFonts w:ascii="Times New Roman" w:eastAsia="Times New Roman" w:hAnsi="Times New Roman" w:cs="Times New Roman"/>
          <w:sz w:val="24"/>
          <w:szCs w:val="24"/>
        </w:rPr>
        <w:t xml:space="preserve">Next week we will at the </w:t>
      </w:r>
      <w:r w:rsidR="00AB5225" w:rsidRPr="00FC0F17">
        <w:rPr>
          <w:rFonts w:ascii="Times New Roman" w:eastAsia="Times New Roman" w:hAnsi="Times New Roman" w:cs="Times New Roman"/>
          <w:b/>
          <w:i/>
          <w:sz w:val="24"/>
          <w:szCs w:val="24"/>
          <w:u w:val="single"/>
        </w:rPr>
        <w:t>Enchiridion on Indulgences</w:t>
      </w:r>
      <w:r w:rsidR="00AB5225">
        <w:rPr>
          <w:rFonts w:ascii="Times New Roman" w:eastAsia="Times New Roman" w:hAnsi="Times New Roman" w:cs="Times New Roman"/>
          <w:sz w:val="24"/>
          <w:szCs w:val="24"/>
        </w:rPr>
        <w:t xml:space="preserve"> to see all the different ways one can obtain an indulgence.</w:t>
      </w:r>
    </w:p>
    <w:p w:rsidR="00AB5225" w:rsidRDefault="00AB5225" w:rsidP="00AD5D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 Coan</w:t>
      </w:r>
      <w:bookmarkStart w:id="0" w:name="_GoBack"/>
      <w:bookmarkEnd w:id="0"/>
    </w:p>
    <w:p w:rsidR="006F1B30" w:rsidRDefault="006F1B30" w:rsidP="00AB5225">
      <w:pPr>
        <w:spacing w:after="0" w:line="240" w:lineRule="auto"/>
        <w:rPr>
          <w:rFonts w:ascii="Times New Roman" w:eastAsia="Times New Roman" w:hAnsi="Times New Roman" w:cs="Times New Roman"/>
          <w:sz w:val="24"/>
          <w:szCs w:val="24"/>
        </w:rPr>
      </w:pPr>
    </w:p>
    <w:p w:rsidR="00AB5225" w:rsidRDefault="00AB5225" w:rsidP="00AB52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We adore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O’ Christ and we praise You.</w:t>
      </w:r>
    </w:p>
    <w:p w:rsidR="00500054" w:rsidRPr="00DB2236" w:rsidRDefault="00AB5225" w:rsidP="006F1B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Because by Your Holy Cross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have redeemed the world.</w:t>
      </w:r>
    </w:p>
    <w:p w:rsidR="00AC2E1D" w:rsidRPr="00F35035" w:rsidRDefault="00AC2E1D" w:rsidP="00AC2E1D">
      <w:pPr>
        <w:spacing w:after="0" w:line="240" w:lineRule="auto"/>
        <w:rPr>
          <w:rFonts w:ascii="Times New Roman" w:eastAsia="Calibri" w:hAnsi="Times New Roman" w:cs="Times New Roman"/>
          <w:color w:val="7030A0"/>
        </w:rPr>
      </w:pPr>
    </w:p>
    <w:sectPr w:rsidR="00AC2E1D" w:rsidRPr="00F35035" w:rsidSect="008746B6">
      <w:pgSz w:w="15840" w:h="12240" w:orient="landscape" w:code="1"/>
      <w:pgMar w:top="432" w:right="432" w:bottom="432" w:left="432" w:header="720" w:footer="720" w:gutter="0"/>
      <w:paperSrc w:first="15" w:other="15"/>
      <w:cols w:num="2"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B9"/>
    <w:rsid w:val="0006385B"/>
    <w:rsid w:val="00067EEB"/>
    <w:rsid w:val="0007299B"/>
    <w:rsid w:val="000846D0"/>
    <w:rsid w:val="000A1855"/>
    <w:rsid w:val="000D135A"/>
    <w:rsid w:val="000D2857"/>
    <w:rsid w:val="000F6C96"/>
    <w:rsid w:val="00123147"/>
    <w:rsid w:val="0012773C"/>
    <w:rsid w:val="001339F3"/>
    <w:rsid w:val="001552AC"/>
    <w:rsid w:val="00174A31"/>
    <w:rsid w:val="00197D26"/>
    <w:rsid w:val="001A534D"/>
    <w:rsid w:val="001C22AE"/>
    <w:rsid w:val="001D57C0"/>
    <w:rsid w:val="00205BE3"/>
    <w:rsid w:val="00231670"/>
    <w:rsid w:val="00253709"/>
    <w:rsid w:val="002A3554"/>
    <w:rsid w:val="002A6174"/>
    <w:rsid w:val="002F4215"/>
    <w:rsid w:val="0030402D"/>
    <w:rsid w:val="00304546"/>
    <w:rsid w:val="00324A26"/>
    <w:rsid w:val="003332B9"/>
    <w:rsid w:val="003520FF"/>
    <w:rsid w:val="00374454"/>
    <w:rsid w:val="00383BC7"/>
    <w:rsid w:val="00391F08"/>
    <w:rsid w:val="003B664D"/>
    <w:rsid w:val="003D3CD0"/>
    <w:rsid w:val="003E2EC0"/>
    <w:rsid w:val="00420E9F"/>
    <w:rsid w:val="0043018E"/>
    <w:rsid w:val="004408F3"/>
    <w:rsid w:val="00443B5C"/>
    <w:rsid w:val="00455FA6"/>
    <w:rsid w:val="00474546"/>
    <w:rsid w:val="004E0861"/>
    <w:rsid w:val="00500054"/>
    <w:rsid w:val="00537E82"/>
    <w:rsid w:val="00542597"/>
    <w:rsid w:val="00593742"/>
    <w:rsid w:val="00593D5C"/>
    <w:rsid w:val="00597812"/>
    <w:rsid w:val="005A33B3"/>
    <w:rsid w:val="005E70E8"/>
    <w:rsid w:val="00603720"/>
    <w:rsid w:val="0060657A"/>
    <w:rsid w:val="0060776C"/>
    <w:rsid w:val="00615A64"/>
    <w:rsid w:val="00620C4A"/>
    <w:rsid w:val="00654240"/>
    <w:rsid w:val="006E1DF8"/>
    <w:rsid w:val="006F1B30"/>
    <w:rsid w:val="007230D2"/>
    <w:rsid w:val="00773746"/>
    <w:rsid w:val="007C3368"/>
    <w:rsid w:val="008066DD"/>
    <w:rsid w:val="00824B93"/>
    <w:rsid w:val="008303FA"/>
    <w:rsid w:val="00865F44"/>
    <w:rsid w:val="008700A4"/>
    <w:rsid w:val="008746B6"/>
    <w:rsid w:val="008D012C"/>
    <w:rsid w:val="008F5C39"/>
    <w:rsid w:val="008F68EE"/>
    <w:rsid w:val="009272C7"/>
    <w:rsid w:val="00935E8E"/>
    <w:rsid w:val="00943E2B"/>
    <w:rsid w:val="00962126"/>
    <w:rsid w:val="009806D5"/>
    <w:rsid w:val="009D5BA3"/>
    <w:rsid w:val="00A35D7E"/>
    <w:rsid w:val="00A6660B"/>
    <w:rsid w:val="00AA2C58"/>
    <w:rsid w:val="00AB5225"/>
    <w:rsid w:val="00AC2E1D"/>
    <w:rsid w:val="00AC561F"/>
    <w:rsid w:val="00AC7519"/>
    <w:rsid w:val="00AD5DB4"/>
    <w:rsid w:val="00AE471F"/>
    <w:rsid w:val="00AF7A65"/>
    <w:rsid w:val="00B030EB"/>
    <w:rsid w:val="00B26C4C"/>
    <w:rsid w:val="00BC594F"/>
    <w:rsid w:val="00BD4FC1"/>
    <w:rsid w:val="00BE3980"/>
    <w:rsid w:val="00BE5CBE"/>
    <w:rsid w:val="00BE69CA"/>
    <w:rsid w:val="00BF0EBD"/>
    <w:rsid w:val="00C263B2"/>
    <w:rsid w:val="00C444EA"/>
    <w:rsid w:val="00C461A9"/>
    <w:rsid w:val="00CE0B05"/>
    <w:rsid w:val="00D03C75"/>
    <w:rsid w:val="00D22234"/>
    <w:rsid w:val="00D328C1"/>
    <w:rsid w:val="00D34082"/>
    <w:rsid w:val="00D52D26"/>
    <w:rsid w:val="00D64183"/>
    <w:rsid w:val="00D75E50"/>
    <w:rsid w:val="00D8263D"/>
    <w:rsid w:val="00D92D78"/>
    <w:rsid w:val="00DB2236"/>
    <w:rsid w:val="00DC3A15"/>
    <w:rsid w:val="00E02316"/>
    <w:rsid w:val="00E24D86"/>
    <w:rsid w:val="00E2618C"/>
    <w:rsid w:val="00E368CE"/>
    <w:rsid w:val="00E45251"/>
    <w:rsid w:val="00EC5D93"/>
    <w:rsid w:val="00F146F3"/>
    <w:rsid w:val="00F27A12"/>
    <w:rsid w:val="00F35035"/>
    <w:rsid w:val="00F514DD"/>
    <w:rsid w:val="00F842CF"/>
    <w:rsid w:val="00FB0159"/>
    <w:rsid w:val="00FC0F17"/>
    <w:rsid w:val="00FD018F"/>
    <w:rsid w:val="00FD6A9D"/>
    <w:rsid w:val="00FE2843"/>
    <w:rsid w:val="00FF1C94"/>
    <w:rsid w:val="00FF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F8F52-D1B6-474D-B2C9-3BD7BAFD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3B5C"/>
    <w:pPr>
      <w:spacing w:before="300" w:after="150" w:line="240" w:lineRule="auto"/>
      <w:outlineLvl w:val="0"/>
    </w:pPr>
    <w:rPr>
      <w:rFonts w:ascii="Helvetica" w:eastAsia="Times New Roman" w:hAnsi="Helvetica" w:cs="Helvetica"/>
      <w:kern w:val="36"/>
      <w:sz w:val="54"/>
      <w:szCs w:val="54"/>
    </w:rPr>
  </w:style>
  <w:style w:type="paragraph" w:styleId="Heading3">
    <w:name w:val="heading 3"/>
    <w:basedOn w:val="Normal"/>
    <w:link w:val="Heading3Char"/>
    <w:uiPriority w:val="9"/>
    <w:qFormat/>
    <w:rsid w:val="00443B5C"/>
    <w:pPr>
      <w:spacing w:before="300" w:after="150" w:line="240" w:lineRule="auto"/>
      <w:outlineLvl w:val="2"/>
    </w:pPr>
    <w:rPr>
      <w:rFonts w:ascii="Helvetica" w:eastAsia="Times New Roman" w:hAnsi="Helvetica" w:cs="Helvetica"/>
      <w:sz w:val="36"/>
      <w:szCs w:val="36"/>
    </w:rPr>
  </w:style>
  <w:style w:type="paragraph" w:styleId="Heading4">
    <w:name w:val="heading 4"/>
    <w:basedOn w:val="Normal"/>
    <w:link w:val="Heading4Char"/>
    <w:uiPriority w:val="9"/>
    <w:qFormat/>
    <w:rsid w:val="00443B5C"/>
    <w:pPr>
      <w:spacing w:before="150" w:after="150" w:line="240" w:lineRule="auto"/>
      <w:outlineLvl w:val="3"/>
    </w:pPr>
    <w:rPr>
      <w:rFonts w:ascii="Helvetica" w:eastAsia="Times New Roman" w:hAnsi="Helvetica" w:cs="Helvetic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72C7"/>
    <w:pPr>
      <w:spacing w:after="0" w:line="240" w:lineRule="auto"/>
    </w:pPr>
  </w:style>
  <w:style w:type="table" w:styleId="TableGrid">
    <w:name w:val="Table Grid"/>
    <w:basedOn w:val="TableNormal"/>
    <w:uiPriority w:val="59"/>
    <w:rsid w:val="00F350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035"/>
    <w:rPr>
      <w:rFonts w:ascii="Tahoma" w:hAnsi="Tahoma" w:cs="Tahoma"/>
      <w:sz w:val="16"/>
      <w:szCs w:val="16"/>
    </w:rPr>
  </w:style>
  <w:style w:type="table" w:customStyle="1" w:styleId="TableGrid1">
    <w:name w:val="Table Grid1"/>
    <w:basedOn w:val="TableNormal"/>
    <w:next w:val="TableGrid"/>
    <w:uiPriority w:val="59"/>
    <w:rsid w:val="0047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7454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74546"/>
    <w:rPr>
      <w:rFonts w:ascii="Calibri" w:hAnsi="Calibri"/>
      <w:szCs w:val="21"/>
    </w:rPr>
  </w:style>
  <w:style w:type="character" w:styleId="Hyperlink">
    <w:name w:val="Hyperlink"/>
    <w:semiHidden/>
    <w:unhideWhenUsed/>
    <w:rsid w:val="00542597"/>
    <w:rPr>
      <w:color w:val="0000FF"/>
      <w:u w:val="single"/>
    </w:rPr>
  </w:style>
  <w:style w:type="paragraph" w:styleId="NormalWeb">
    <w:name w:val="Normal (Web)"/>
    <w:basedOn w:val="Normal"/>
    <w:uiPriority w:val="99"/>
    <w:unhideWhenUsed/>
    <w:rsid w:val="001339F3"/>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AD5DB4"/>
    <w:rPr>
      <w:i/>
      <w:iCs/>
    </w:rPr>
  </w:style>
  <w:style w:type="character" w:customStyle="1" w:styleId="Heading1Char">
    <w:name w:val="Heading 1 Char"/>
    <w:basedOn w:val="DefaultParagraphFont"/>
    <w:link w:val="Heading1"/>
    <w:uiPriority w:val="9"/>
    <w:rsid w:val="00443B5C"/>
    <w:rPr>
      <w:rFonts w:ascii="Helvetica" w:eastAsia="Times New Roman" w:hAnsi="Helvetica" w:cs="Helvetica"/>
      <w:kern w:val="36"/>
      <w:sz w:val="54"/>
      <w:szCs w:val="54"/>
    </w:rPr>
  </w:style>
  <w:style w:type="character" w:customStyle="1" w:styleId="Heading3Char">
    <w:name w:val="Heading 3 Char"/>
    <w:basedOn w:val="DefaultParagraphFont"/>
    <w:link w:val="Heading3"/>
    <w:uiPriority w:val="9"/>
    <w:rsid w:val="00443B5C"/>
    <w:rPr>
      <w:rFonts w:ascii="Helvetica" w:eastAsia="Times New Roman" w:hAnsi="Helvetica" w:cs="Helvetica"/>
      <w:sz w:val="36"/>
      <w:szCs w:val="36"/>
    </w:rPr>
  </w:style>
  <w:style w:type="character" w:customStyle="1" w:styleId="Heading4Char">
    <w:name w:val="Heading 4 Char"/>
    <w:basedOn w:val="DefaultParagraphFont"/>
    <w:link w:val="Heading4"/>
    <w:uiPriority w:val="9"/>
    <w:rsid w:val="00443B5C"/>
    <w:rPr>
      <w:rFonts w:ascii="Helvetica" w:eastAsia="Times New Roman" w:hAnsi="Helvetica" w:cs="Helvetica"/>
      <w:sz w:val="27"/>
      <w:szCs w:val="27"/>
    </w:rPr>
  </w:style>
  <w:style w:type="paragraph" w:customStyle="1" w:styleId="text18">
    <w:name w:val="text18"/>
    <w:basedOn w:val="Normal"/>
    <w:rsid w:val="00443B5C"/>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41050">
      <w:bodyDiv w:val="1"/>
      <w:marLeft w:val="0"/>
      <w:marRight w:val="0"/>
      <w:marTop w:val="0"/>
      <w:marBottom w:val="0"/>
      <w:divBdr>
        <w:top w:val="none" w:sz="0" w:space="0" w:color="auto"/>
        <w:left w:val="none" w:sz="0" w:space="0" w:color="auto"/>
        <w:bottom w:val="none" w:sz="0" w:space="0" w:color="auto"/>
        <w:right w:val="none" w:sz="0" w:space="0" w:color="auto"/>
      </w:divBdr>
    </w:div>
    <w:div w:id="229854974">
      <w:bodyDiv w:val="1"/>
      <w:marLeft w:val="0"/>
      <w:marRight w:val="0"/>
      <w:marTop w:val="0"/>
      <w:marBottom w:val="0"/>
      <w:divBdr>
        <w:top w:val="none" w:sz="0" w:space="0" w:color="auto"/>
        <w:left w:val="none" w:sz="0" w:space="0" w:color="auto"/>
        <w:bottom w:val="none" w:sz="0" w:space="0" w:color="auto"/>
        <w:right w:val="none" w:sz="0" w:space="0" w:color="auto"/>
      </w:divBdr>
    </w:div>
    <w:div w:id="362558431">
      <w:bodyDiv w:val="1"/>
      <w:marLeft w:val="0"/>
      <w:marRight w:val="0"/>
      <w:marTop w:val="0"/>
      <w:marBottom w:val="0"/>
      <w:divBdr>
        <w:top w:val="none" w:sz="0" w:space="0" w:color="auto"/>
        <w:left w:val="none" w:sz="0" w:space="0" w:color="auto"/>
        <w:bottom w:val="none" w:sz="0" w:space="0" w:color="auto"/>
        <w:right w:val="none" w:sz="0" w:space="0" w:color="auto"/>
      </w:divBdr>
    </w:div>
    <w:div w:id="494105671">
      <w:bodyDiv w:val="1"/>
      <w:marLeft w:val="0"/>
      <w:marRight w:val="0"/>
      <w:marTop w:val="0"/>
      <w:marBottom w:val="0"/>
      <w:divBdr>
        <w:top w:val="none" w:sz="0" w:space="0" w:color="auto"/>
        <w:left w:val="none" w:sz="0" w:space="0" w:color="auto"/>
        <w:bottom w:val="none" w:sz="0" w:space="0" w:color="auto"/>
        <w:right w:val="none" w:sz="0" w:space="0" w:color="auto"/>
      </w:divBdr>
    </w:div>
    <w:div w:id="510489798">
      <w:bodyDiv w:val="1"/>
      <w:marLeft w:val="0"/>
      <w:marRight w:val="0"/>
      <w:marTop w:val="0"/>
      <w:marBottom w:val="0"/>
      <w:divBdr>
        <w:top w:val="none" w:sz="0" w:space="0" w:color="auto"/>
        <w:left w:val="none" w:sz="0" w:space="0" w:color="auto"/>
        <w:bottom w:val="none" w:sz="0" w:space="0" w:color="auto"/>
        <w:right w:val="none" w:sz="0" w:space="0" w:color="auto"/>
      </w:divBdr>
    </w:div>
    <w:div w:id="550730572">
      <w:bodyDiv w:val="1"/>
      <w:marLeft w:val="0"/>
      <w:marRight w:val="0"/>
      <w:marTop w:val="0"/>
      <w:marBottom w:val="0"/>
      <w:divBdr>
        <w:top w:val="none" w:sz="0" w:space="0" w:color="auto"/>
        <w:left w:val="none" w:sz="0" w:space="0" w:color="auto"/>
        <w:bottom w:val="none" w:sz="0" w:space="0" w:color="auto"/>
        <w:right w:val="none" w:sz="0" w:space="0" w:color="auto"/>
      </w:divBdr>
    </w:div>
    <w:div w:id="727463092">
      <w:bodyDiv w:val="1"/>
      <w:marLeft w:val="0"/>
      <w:marRight w:val="0"/>
      <w:marTop w:val="0"/>
      <w:marBottom w:val="0"/>
      <w:divBdr>
        <w:top w:val="none" w:sz="0" w:space="0" w:color="auto"/>
        <w:left w:val="none" w:sz="0" w:space="0" w:color="auto"/>
        <w:bottom w:val="none" w:sz="0" w:space="0" w:color="auto"/>
        <w:right w:val="none" w:sz="0" w:space="0" w:color="auto"/>
      </w:divBdr>
    </w:div>
    <w:div w:id="918438663">
      <w:bodyDiv w:val="1"/>
      <w:marLeft w:val="0"/>
      <w:marRight w:val="0"/>
      <w:marTop w:val="0"/>
      <w:marBottom w:val="0"/>
      <w:divBdr>
        <w:top w:val="none" w:sz="0" w:space="0" w:color="auto"/>
        <w:left w:val="none" w:sz="0" w:space="0" w:color="auto"/>
        <w:bottom w:val="none" w:sz="0" w:space="0" w:color="auto"/>
        <w:right w:val="none" w:sz="0" w:space="0" w:color="auto"/>
      </w:divBdr>
    </w:div>
    <w:div w:id="963535294">
      <w:bodyDiv w:val="1"/>
      <w:marLeft w:val="0"/>
      <w:marRight w:val="0"/>
      <w:marTop w:val="0"/>
      <w:marBottom w:val="0"/>
      <w:divBdr>
        <w:top w:val="none" w:sz="0" w:space="0" w:color="auto"/>
        <w:left w:val="none" w:sz="0" w:space="0" w:color="auto"/>
        <w:bottom w:val="none" w:sz="0" w:space="0" w:color="auto"/>
        <w:right w:val="none" w:sz="0" w:space="0" w:color="auto"/>
      </w:divBdr>
    </w:div>
    <w:div w:id="1071732578">
      <w:bodyDiv w:val="1"/>
      <w:marLeft w:val="0"/>
      <w:marRight w:val="0"/>
      <w:marTop w:val="0"/>
      <w:marBottom w:val="0"/>
      <w:divBdr>
        <w:top w:val="none" w:sz="0" w:space="0" w:color="auto"/>
        <w:left w:val="none" w:sz="0" w:space="0" w:color="auto"/>
        <w:bottom w:val="none" w:sz="0" w:space="0" w:color="auto"/>
        <w:right w:val="none" w:sz="0" w:space="0" w:color="auto"/>
      </w:divBdr>
    </w:div>
    <w:div w:id="1271857733">
      <w:bodyDiv w:val="1"/>
      <w:marLeft w:val="0"/>
      <w:marRight w:val="0"/>
      <w:marTop w:val="0"/>
      <w:marBottom w:val="0"/>
      <w:divBdr>
        <w:top w:val="none" w:sz="0" w:space="0" w:color="auto"/>
        <w:left w:val="none" w:sz="0" w:space="0" w:color="auto"/>
        <w:bottom w:val="none" w:sz="0" w:space="0" w:color="auto"/>
        <w:right w:val="none" w:sz="0" w:space="0" w:color="auto"/>
      </w:divBdr>
    </w:div>
    <w:div w:id="1307321459">
      <w:bodyDiv w:val="1"/>
      <w:marLeft w:val="0"/>
      <w:marRight w:val="0"/>
      <w:marTop w:val="0"/>
      <w:marBottom w:val="0"/>
      <w:divBdr>
        <w:top w:val="none" w:sz="0" w:space="0" w:color="auto"/>
        <w:left w:val="none" w:sz="0" w:space="0" w:color="auto"/>
        <w:bottom w:val="none" w:sz="0" w:space="0" w:color="auto"/>
        <w:right w:val="none" w:sz="0" w:space="0" w:color="auto"/>
      </w:divBdr>
    </w:div>
    <w:div w:id="1576430041">
      <w:bodyDiv w:val="1"/>
      <w:marLeft w:val="0"/>
      <w:marRight w:val="0"/>
      <w:marTop w:val="0"/>
      <w:marBottom w:val="0"/>
      <w:divBdr>
        <w:top w:val="none" w:sz="0" w:space="0" w:color="auto"/>
        <w:left w:val="none" w:sz="0" w:space="0" w:color="auto"/>
        <w:bottom w:val="none" w:sz="0" w:space="0" w:color="auto"/>
        <w:right w:val="none" w:sz="0" w:space="0" w:color="auto"/>
      </w:divBdr>
    </w:div>
    <w:div w:id="1659115495">
      <w:bodyDiv w:val="1"/>
      <w:marLeft w:val="0"/>
      <w:marRight w:val="0"/>
      <w:marTop w:val="0"/>
      <w:marBottom w:val="0"/>
      <w:divBdr>
        <w:top w:val="none" w:sz="0" w:space="0" w:color="auto"/>
        <w:left w:val="none" w:sz="0" w:space="0" w:color="auto"/>
        <w:bottom w:val="none" w:sz="0" w:space="0" w:color="auto"/>
        <w:right w:val="none" w:sz="0" w:space="0" w:color="auto"/>
      </w:divBdr>
    </w:div>
    <w:div w:id="1799715185">
      <w:bodyDiv w:val="1"/>
      <w:marLeft w:val="0"/>
      <w:marRight w:val="0"/>
      <w:marTop w:val="0"/>
      <w:marBottom w:val="0"/>
      <w:divBdr>
        <w:top w:val="none" w:sz="0" w:space="0" w:color="auto"/>
        <w:left w:val="none" w:sz="0" w:space="0" w:color="auto"/>
        <w:bottom w:val="none" w:sz="0" w:space="0" w:color="auto"/>
        <w:right w:val="none" w:sz="0" w:space="0" w:color="auto"/>
      </w:divBdr>
      <w:divsChild>
        <w:div w:id="10884317">
          <w:marLeft w:val="0"/>
          <w:marRight w:val="0"/>
          <w:marTop w:val="0"/>
          <w:marBottom w:val="0"/>
          <w:divBdr>
            <w:top w:val="none" w:sz="0" w:space="0" w:color="auto"/>
            <w:left w:val="none" w:sz="0" w:space="0" w:color="auto"/>
            <w:bottom w:val="none" w:sz="0" w:space="0" w:color="auto"/>
            <w:right w:val="none" w:sz="0" w:space="0" w:color="auto"/>
          </w:divBdr>
          <w:divsChild>
            <w:div w:id="2043242523">
              <w:marLeft w:val="-225"/>
              <w:marRight w:val="-225"/>
              <w:marTop w:val="0"/>
              <w:marBottom w:val="0"/>
              <w:divBdr>
                <w:top w:val="none" w:sz="0" w:space="0" w:color="auto"/>
                <w:left w:val="none" w:sz="0" w:space="0" w:color="auto"/>
                <w:bottom w:val="none" w:sz="0" w:space="0" w:color="auto"/>
                <w:right w:val="none" w:sz="0" w:space="0" w:color="auto"/>
              </w:divBdr>
              <w:divsChild>
                <w:div w:id="758064647">
                  <w:marLeft w:val="0"/>
                  <w:marRight w:val="0"/>
                  <w:marTop w:val="0"/>
                  <w:marBottom w:val="0"/>
                  <w:divBdr>
                    <w:top w:val="none" w:sz="0" w:space="0" w:color="auto"/>
                    <w:left w:val="none" w:sz="0" w:space="0" w:color="auto"/>
                    <w:bottom w:val="none" w:sz="0" w:space="0" w:color="auto"/>
                    <w:right w:val="none" w:sz="0" w:space="0" w:color="auto"/>
                  </w:divBdr>
                  <w:divsChild>
                    <w:div w:id="224801213">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488131909">
              <w:marLeft w:val="-225"/>
              <w:marRight w:val="-225"/>
              <w:marTop w:val="0"/>
              <w:marBottom w:val="0"/>
              <w:divBdr>
                <w:top w:val="none" w:sz="0" w:space="0" w:color="auto"/>
                <w:left w:val="none" w:sz="0" w:space="0" w:color="auto"/>
                <w:bottom w:val="none" w:sz="0" w:space="0" w:color="auto"/>
                <w:right w:val="none" w:sz="0" w:space="0" w:color="auto"/>
              </w:divBdr>
              <w:divsChild>
                <w:div w:id="18140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5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0946C-D065-424E-A380-894956CB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GC</cp:lastModifiedBy>
  <cp:revision>18</cp:revision>
  <cp:lastPrinted>2015-02-14T20:48:00Z</cp:lastPrinted>
  <dcterms:created xsi:type="dcterms:W3CDTF">2015-03-06T18:27:00Z</dcterms:created>
  <dcterms:modified xsi:type="dcterms:W3CDTF">2015-03-06T19:17:00Z</dcterms:modified>
</cp:coreProperties>
</file>